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0570" w:rsidRDefault="006B0570" w:rsidP="006B0570">
      <w:pPr>
        <w:pStyle w:val="Encabezadoencursiva"/>
        <w:ind w:left="0"/>
        <w:jc w:val="center"/>
        <w:rPr>
          <w:rFonts w:ascii="Arial" w:hAnsi="Arial" w:cs="Arial"/>
          <w:b/>
          <w:i w:val="0"/>
          <w:sz w:val="32"/>
          <w:szCs w:val="32"/>
          <w:lang w:val="es-MX"/>
        </w:rPr>
      </w:pPr>
      <w:r>
        <w:rPr>
          <w:rFonts w:ascii="Arial" w:hAnsi="Arial" w:cs="Arial"/>
          <w:b/>
          <w:i w:val="0"/>
          <w:sz w:val="32"/>
          <w:szCs w:val="32"/>
          <w:lang w:val="es-MX"/>
        </w:rPr>
        <w:t>*</w:t>
      </w:r>
      <w:r w:rsidRPr="002F5ADB">
        <w:rPr>
          <w:rFonts w:ascii="Arial" w:hAnsi="Arial" w:cs="Arial"/>
          <w:b/>
          <w:i w:val="0"/>
          <w:sz w:val="32"/>
          <w:szCs w:val="32"/>
          <w:lang w:val="es-MX"/>
        </w:rPr>
        <w:t>NOTAS DE DESGLOCE</w:t>
      </w:r>
    </w:p>
    <w:p w:rsidR="00CC62FB" w:rsidRDefault="00CC62FB" w:rsidP="006B0570">
      <w:pPr>
        <w:pStyle w:val="Encabezadoencursiva"/>
        <w:ind w:left="0"/>
        <w:jc w:val="center"/>
        <w:rPr>
          <w:rFonts w:ascii="Arial" w:hAnsi="Arial" w:cs="Arial"/>
          <w:b/>
          <w:i w:val="0"/>
          <w:sz w:val="32"/>
          <w:szCs w:val="32"/>
          <w:lang w:val="es-MX"/>
        </w:rPr>
      </w:pPr>
    </w:p>
    <w:p w:rsidR="006B0570" w:rsidRPr="00E757C1" w:rsidRDefault="006B0570" w:rsidP="006B0570">
      <w:pPr>
        <w:tabs>
          <w:tab w:val="left" w:pos="6564"/>
        </w:tabs>
        <w:jc w:val="both"/>
        <w:rPr>
          <w:rFonts w:ascii="Arial" w:hAnsi="Arial" w:cs="Arial"/>
          <w:b/>
          <w:sz w:val="16"/>
          <w:szCs w:val="16"/>
        </w:rPr>
      </w:pPr>
      <w:r>
        <w:rPr>
          <w:rFonts w:ascii="Arial" w:hAnsi="Arial" w:cs="Arial"/>
          <w:b/>
          <w:sz w:val="20"/>
          <w:szCs w:val="20"/>
        </w:rPr>
        <w:tab/>
      </w:r>
    </w:p>
    <w:p w:rsidR="006B0570" w:rsidRPr="00270048" w:rsidRDefault="006B0570" w:rsidP="006B0570">
      <w:pPr>
        <w:jc w:val="both"/>
        <w:rPr>
          <w:rFonts w:ascii="Arial" w:hAnsi="Arial" w:cs="Arial"/>
          <w:b/>
          <w:sz w:val="20"/>
          <w:szCs w:val="20"/>
        </w:rPr>
      </w:pPr>
      <w:r>
        <w:rPr>
          <w:rFonts w:ascii="Arial" w:hAnsi="Arial" w:cs="Arial"/>
          <w:b/>
          <w:sz w:val="20"/>
          <w:szCs w:val="20"/>
        </w:rPr>
        <w:t xml:space="preserve">I.- NOTAS AL ESTADO DE SITUACIÓN FINANCIERA, </w:t>
      </w:r>
      <w:r w:rsidRPr="00BF2CEB">
        <w:rPr>
          <w:rFonts w:ascii="Arial" w:hAnsi="Arial" w:cs="Arial"/>
          <w:b/>
          <w:sz w:val="20"/>
          <w:szCs w:val="20"/>
        </w:rPr>
        <w:t>CORRESPONDIENTE AL</w:t>
      </w:r>
      <w:r>
        <w:rPr>
          <w:rFonts w:ascii="Arial" w:hAnsi="Arial" w:cs="Arial"/>
          <w:b/>
          <w:sz w:val="20"/>
          <w:szCs w:val="20"/>
        </w:rPr>
        <w:t xml:space="preserve"> </w:t>
      </w:r>
      <w:r w:rsidR="00C03547">
        <w:rPr>
          <w:rFonts w:ascii="Arial" w:hAnsi="Arial" w:cs="Arial"/>
          <w:b/>
          <w:sz w:val="20"/>
          <w:szCs w:val="20"/>
        </w:rPr>
        <w:t>2DO</w:t>
      </w:r>
      <w:r>
        <w:rPr>
          <w:rFonts w:ascii="Arial" w:hAnsi="Arial" w:cs="Arial"/>
          <w:b/>
          <w:sz w:val="20"/>
          <w:szCs w:val="20"/>
        </w:rPr>
        <w:t xml:space="preserve">. TRIMESTRE DE LOS MESES DE </w:t>
      </w:r>
      <w:r w:rsidR="00C03547">
        <w:rPr>
          <w:rFonts w:ascii="Arial" w:hAnsi="Arial" w:cs="Arial"/>
          <w:b/>
          <w:sz w:val="20"/>
          <w:szCs w:val="20"/>
        </w:rPr>
        <w:t xml:space="preserve">ABRIL, MAYO Y JUNIO </w:t>
      </w:r>
      <w:r>
        <w:rPr>
          <w:rFonts w:ascii="Arial" w:hAnsi="Arial" w:cs="Arial"/>
          <w:b/>
          <w:sz w:val="20"/>
          <w:szCs w:val="20"/>
        </w:rPr>
        <w:t>DE  2022.</w:t>
      </w:r>
      <w:r w:rsidRPr="000C3626">
        <w:rPr>
          <w:rFonts w:ascii="Arial" w:hAnsi="Arial" w:cs="Arial"/>
          <w:b/>
          <w:color w:val="FF0000"/>
          <w:sz w:val="20"/>
          <w:szCs w:val="20"/>
        </w:rPr>
        <w:t xml:space="preserve"> </w:t>
      </w:r>
    </w:p>
    <w:p w:rsidR="006B0570" w:rsidRDefault="006B0570" w:rsidP="006B0570">
      <w:pPr>
        <w:jc w:val="both"/>
        <w:rPr>
          <w:rFonts w:ascii="Arial" w:hAnsi="Arial" w:cs="Arial"/>
          <w:b/>
          <w:sz w:val="20"/>
          <w:szCs w:val="20"/>
        </w:rPr>
      </w:pPr>
    </w:p>
    <w:p w:rsidR="006B0570" w:rsidRPr="00E757C1" w:rsidRDefault="006B0570" w:rsidP="006B0570">
      <w:pPr>
        <w:jc w:val="center"/>
        <w:rPr>
          <w:rFonts w:ascii="Arial" w:hAnsi="Arial" w:cs="Arial"/>
          <w:b/>
          <w:sz w:val="16"/>
          <w:szCs w:val="16"/>
        </w:rPr>
      </w:pPr>
    </w:p>
    <w:p w:rsidR="006B0570" w:rsidRDefault="006B0570" w:rsidP="006B0570">
      <w:pPr>
        <w:rPr>
          <w:rFonts w:ascii="Arial" w:hAnsi="Arial" w:cs="Arial"/>
          <w:b/>
          <w:sz w:val="20"/>
          <w:szCs w:val="20"/>
        </w:rPr>
      </w:pPr>
      <w:r>
        <w:rPr>
          <w:rFonts w:ascii="Arial" w:hAnsi="Arial" w:cs="Arial"/>
          <w:b/>
          <w:sz w:val="20"/>
          <w:szCs w:val="20"/>
        </w:rPr>
        <w:t>1.- EFECTIVO Y EQUIVALENTES DE EFECTIVO.</w:t>
      </w:r>
    </w:p>
    <w:p w:rsidR="006B0570" w:rsidRPr="005E554D" w:rsidRDefault="006B0570" w:rsidP="006B0570">
      <w:pPr>
        <w:rPr>
          <w:rFonts w:ascii="Arial" w:hAnsi="Arial" w:cs="Arial"/>
          <w:b/>
          <w:sz w:val="20"/>
          <w:szCs w:val="20"/>
        </w:rPr>
      </w:pPr>
    </w:p>
    <w:p w:rsidR="006B0570" w:rsidRDefault="006B0570" w:rsidP="006B0570">
      <w:pPr>
        <w:jc w:val="both"/>
        <w:rPr>
          <w:rFonts w:ascii="Arial" w:hAnsi="Arial" w:cs="Arial"/>
          <w:sz w:val="20"/>
          <w:szCs w:val="20"/>
        </w:rPr>
      </w:pPr>
      <w:r>
        <w:rPr>
          <w:rFonts w:ascii="Arial" w:hAnsi="Arial" w:cs="Arial"/>
          <w:b/>
          <w:sz w:val="20"/>
          <w:szCs w:val="20"/>
        </w:rPr>
        <w:t>A) EFECTIVO. -</w:t>
      </w:r>
      <w:r>
        <w:rPr>
          <w:rFonts w:ascii="Arial" w:hAnsi="Arial" w:cs="Arial"/>
          <w:sz w:val="20"/>
          <w:szCs w:val="20"/>
        </w:rPr>
        <w:t xml:space="preserve"> Esta cuenta se integra por los fondos fijos que se manejan y está constituido por los fondos r</w:t>
      </w:r>
      <w:r w:rsidRPr="00BF2CEB">
        <w:rPr>
          <w:rFonts w:ascii="Arial" w:hAnsi="Arial" w:cs="Arial"/>
          <w:sz w:val="20"/>
          <w:szCs w:val="20"/>
        </w:rPr>
        <w:t>evolventes</w:t>
      </w:r>
      <w:r w:rsidRPr="000C3626">
        <w:rPr>
          <w:rFonts w:ascii="Arial" w:hAnsi="Arial" w:cs="Arial"/>
          <w:color w:val="00B0F0"/>
          <w:sz w:val="20"/>
          <w:szCs w:val="20"/>
        </w:rPr>
        <w:t xml:space="preserve"> </w:t>
      </w:r>
      <w:r>
        <w:rPr>
          <w:rFonts w:ascii="Arial" w:hAnsi="Arial" w:cs="Arial"/>
          <w:sz w:val="20"/>
          <w:szCs w:val="20"/>
        </w:rPr>
        <w:t xml:space="preserve">de caja de tesorería, predial, departamento de ingresos y </w:t>
      </w:r>
      <w:proofErr w:type="spellStart"/>
      <w:r>
        <w:rPr>
          <w:rFonts w:ascii="Arial" w:hAnsi="Arial" w:cs="Arial"/>
          <w:sz w:val="20"/>
          <w:szCs w:val="20"/>
        </w:rPr>
        <w:t>Dif</w:t>
      </w:r>
      <w:proofErr w:type="spellEnd"/>
      <w:r>
        <w:rPr>
          <w:rFonts w:ascii="Arial" w:hAnsi="Arial" w:cs="Arial"/>
          <w:sz w:val="20"/>
          <w:szCs w:val="20"/>
        </w:rPr>
        <w:t xml:space="preserve"> Municipal creado con el propósito de contar con efectivo en el caso de tesorería y </w:t>
      </w:r>
      <w:proofErr w:type="spellStart"/>
      <w:r>
        <w:rPr>
          <w:rFonts w:ascii="Arial" w:hAnsi="Arial" w:cs="Arial"/>
          <w:sz w:val="20"/>
          <w:szCs w:val="20"/>
        </w:rPr>
        <w:t>Dif</w:t>
      </w:r>
      <w:proofErr w:type="spellEnd"/>
      <w:r>
        <w:rPr>
          <w:rFonts w:ascii="Arial" w:hAnsi="Arial" w:cs="Arial"/>
          <w:sz w:val="20"/>
          <w:szCs w:val="20"/>
        </w:rPr>
        <w:t xml:space="preserve"> Municipal para el pago de gastos menores y en el caso de predial y departamento de Ingresos para dar cambio en el pago de contribuciones que se hacen en la Tesorería Municipal.</w:t>
      </w:r>
    </w:p>
    <w:p w:rsidR="006B0570" w:rsidRPr="00E757C1" w:rsidRDefault="006B0570" w:rsidP="006B0570">
      <w:pPr>
        <w:jc w:val="both"/>
        <w:rPr>
          <w:rFonts w:ascii="Arial" w:hAnsi="Arial" w:cs="Arial"/>
          <w:sz w:val="16"/>
          <w:szCs w:val="16"/>
        </w:rPr>
      </w:pPr>
    </w:p>
    <w:p w:rsidR="006B0570" w:rsidRDefault="006B0570" w:rsidP="006B0570">
      <w:pPr>
        <w:jc w:val="center"/>
        <w:rPr>
          <w:rFonts w:ascii="Arial" w:hAnsi="Arial" w:cs="Arial"/>
          <w:sz w:val="20"/>
          <w:szCs w:val="20"/>
        </w:rPr>
      </w:pPr>
      <w:r>
        <w:rPr>
          <w:rFonts w:ascii="Arial" w:hAnsi="Arial" w:cs="Arial"/>
          <w:sz w:val="20"/>
          <w:szCs w:val="20"/>
        </w:rPr>
        <w:t>FONDO FIJO DE TESORERIA…</w:t>
      </w:r>
      <w:proofErr w:type="gramStart"/>
      <w:r>
        <w:rPr>
          <w:rFonts w:ascii="Arial" w:hAnsi="Arial" w:cs="Arial"/>
          <w:sz w:val="20"/>
          <w:szCs w:val="20"/>
        </w:rPr>
        <w:t>…….</w:t>
      </w:r>
      <w:proofErr w:type="gramEnd"/>
      <w:r>
        <w:rPr>
          <w:rFonts w:ascii="Arial" w:hAnsi="Arial" w:cs="Arial"/>
          <w:sz w:val="20"/>
          <w:szCs w:val="20"/>
        </w:rPr>
        <w:t>.…………………………………………………..….$   20.000.00</w:t>
      </w:r>
    </w:p>
    <w:p w:rsidR="006B0570" w:rsidRDefault="006B0570" w:rsidP="006B0570">
      <w:pPr>
        <w:rPr>
          <w:rFonts w:ascii="Arial" w:hAnsi="Arial" w:cs="Arial"/>
          <w:sz w:val="20"/>
          <w:szCs w:val="20"/>
        </w:rPr>
      </w:pPr>
      <w:r>
        <w:rPr>
          <w:rFonts w:ascii="Arial" w:hAnsi="Arial" w:cs="Arial"/>
          <w:sz w:val="20"/>
          <w:szCs w:val="20"/>
        </w:rPr>
        <w:t>FONDO FIJO DE PREDIAL………………………………………………………………</w:t>
      </w:r>
      <w:proofErr w:type="gramStart"/>
      <w:r>
        <w:rPr>
          <w:rFonts w:ascii="Arial" w:hAnsi="Arial" w:cs="Arial"/>
          <w:sz w:val="20"/>
          <w:szCs w:val="20"/>
        </w:rPr>
        <w:t>…....</w:t>
      </w:r>
      <w:proofErr w:type="gramEnd"/>
      <w:r>
        <w:rPr>
          <w:rFonts w:ascii="Arial" w:hAnsi="Arial" w:cs="Arial"/>
          <w:sz w:val="20"/>
          <w:szCs w:val="20"/>
        </w:rPr>
        <w:t>$    8.000.00</w:t>
      </w:r>
    </w:p>
    <w:p w:rsidR="006B0570" w:rsidRDefault="006B0570" w:rsidP="006B0570">
      <w:pPr>
        <w:rPr>
          <w:rFonts w:ascii="Arial" w:hAnsi="Arial" w:cs="Arial"/>
          <w:sz w:val="20"/>
          <w:szCs w:val="20"/>
        </w:rPr>
      </w:pPr>
      <w:r>
        <w:rPr>
          <w:rFonts w:ascii="Arial" w:hAnsi="Arial" w:cs="Arial"/>
          <w:sz w:val="20"/>
          <w:szCs w:val="20"/>
        </w:rPr>
        <w:t>FONDO FIJO DE INGRESOS……………………………………………………………</w:t>
      </w:r>
      <w:proofErr w:type="gramStart"/>
      <w:r>
        <w:rPr>
          <w:rFonts w:ascii="Arial" w:hAnsi="Arial" w:cs="Arial"/>
          <w:sz w:val="20"/>
          <w:szCs w:val="20"/>
        </w:rPr>
        <w:t>...….</w:t>
      </w:r>
      <w:proofErr w:type="gramEnd"/>
      <w:r>
        <w:rPr>
          <w:rFonts w:ascii="Arial" w:hAnsi="Arial" w:cs="Arial"/>
          <w:sz w:val="20"/>
          <w:szCs w:val="20"/>
        </w:rPr>
        <w:t>$    2.000.00</w:t>
      </w:r>
    </w:p>
    <w:p w:rsidR="006B0570" w:rsidRDefault="006B0570" w:rsidP="006B0570">
      <w:pPr>
        <w:rPr>
          <w:rFonts w:ascii="Arial" w:hAnsi="Arial" w:cs="Arial"/>
          <w:sz w:val="20"/>
          <w:szCs w:val="20"/>
        </w:rPr>
      </w:pPr>
      <w:r>
        <w:rPr>
          <w:rFonts w:ascii="Arial" w:hAnsi="Arial" w:cs="Arial"/>
          <w:sz w:val="20"/>
          <w:szCs w:val="20"/>
        </w:rPr>
        <w:t>FONDO FIJO DEL DIF MUNICIPAL……………………………………………………</w:t>
      </w:r>
      <w:proofErr w:type="gramStart"/>
      <w:r>
        <w:rPr>
          <w:rFonts w:ascii="Arial" w:hAnsi="Arial" w:cs="Arial"/>
          <w:sz w:val="20"/>
          <w:szCs w:val="20"/>
        </w:rPr>
        <w:t>…….</w:t>
      </w:r>
      <w:proofErr w:type="gramEnd"/>
      <w:r>
        <w:rPr>
          <w:rFonts w:ascii="Arial" w:hAnsi="Arial" w:cs="Arial"/>
          <w:sz w:val="20"/>
          <w:szCs w:val="20"/>
        </w:rPr>
        <w:t xml:space="preserve">.$   5,000 .00  </w:t>
      </w:r>
    </w:p>
    <w:p w:rsidR="006B0570" w:rsidRPr="002556A7" w:rsidRDefault="006B0570" w:rsidP="006B0570">
      <w:pPr>
        <w:rPr>
          <w:rFonts w:ascii="Arial" w:hAnsi="Arial" w:cs="Arial"/>
          <w:sz w:val="28"/>
          <w:szCs w:val="28"/>
        </w:rPr>
      </w:pPr>
    </w:p>
    <w:p w:rsidR="006B0570" w:rsidRDefault="006B0570" w:rsidP="006B0570">
      <w:pPr>
        <w:jc w:val="both"/>
        <w:rPr>
          <w:rFonts w:ascii="Arial" w:hAnsi="Arial" w:cs="Arial"/>
          <w:sz w:val="20"/>
          <w:szCs w:val="20"/>
        </w:rPr>
      </w:pPr>
      <w:r>
        <w:rPr>
          <w:rFonts w:ascii="Arial" w:hAnsi="Arial" w:cs="Arial"/>
          <w:b/>
          <w:sz w:val="20"/>
          <w:szCs w:val="20"/>
        </w:rPr>
        <w:t xml:space="preserve">B) BANCOS / </w:t>
      </w:r>
      <w:proofErr w:type="gramStart"/>
      <w:r>
        <w:rPr>
          <w:rFonts w:ascii="Arial" w:hAnsi="Arial" w:cs="Arial"/>
          <w:b/>
          <w:sz w:val="20"/>
          <w:szCs w:val="20"/>
        </w:rPr>
        <w:t>TESORERIA.-</w:t>
      </w:r>
      <w:proofErr w:type="gramEnd"/>
      <w:r>
        <w:rPr>
          <w:rFonts w:ascii="Arial" w:hAnsi="Arial" w:cs="Arial"/>
          <w:sz w:val="20"/>
          <w:szCs w:val="20"/>
        </w:rPr>
        <w:t xml:space="preserve"> El saldo de esta cuenta está integrado por los diversos recursos que se manejan y que corresponden a los siguientes:</w:t>
      </w:r>
    </w:p>
    <w:p w:rsidR="006B0570" w:rsidRPr="00E757C1" w:rsidRDefault="006B0570" w:rsidP="006B0570">
      <w:pPr>
        <w:jc w:val="both"/>
        <w:rPr>
          <w:rFonts w:ascii="Arial" w:hAnsi="Arial" w:cs="Arial"/>
          <w:sz w:val="16"/>
          <w:szCs w:val="16"/>
        </w:rPr>
      </w:pPr>
    </w:p>
    <w:p w:rsidR="006B0570" w:rsidRPr="00621590" w:rsidRDefault="006B0570" w:rsidP="006B0570">
      <w:pPr>
        <w:jc w:val="both"/>
        <w:rPr>
          <w:rFonts w:ascii="Arial" w:hAnsi="Arial" w:cs="Arial"/>
        </w:rPr>
      </w:pPr>
    </w:p>
    <w:tbl>
      <w:tblPr>
        <w:tblW w:w="10065" w:type="dxa"/>
        <w:tblInd w:w="-214" w:type="dxa"/>
        <w:tblCellMar>
          <w:left w:w="70" w:type="dxa"/>
          <w:right w:w="70" w:type="dxa"/>
        </w:tblCellMar>
        <w:tblLook w:val="04A0" w:firstRow="1" w:lastRow="0" w:firstColumn="1" w:lastColumn="0" w:noHBand="0" w:noVBand="1"/>
      </w:tblPr>
      <w:tblGrid>
        <w:gridCol w:w="6096"/>
        <w:gridCol w:w="1759"/>
        <w:gridCol w:w="2210"/>
      </w:tblGrid>
      <w:tr w:rsidR="006B0570" w:rsidTr="00615946">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B0570" w:rsidRPr="007E683B" w:rsidRDefault="006B0570" w:rsidP="00615946">
            <w:pPr>
              <w:rPr>
                <w:rFonts w:ascii="Calibri" w:hAnsi="Calibri" w:cs="Calibri"/>
                <w:b/>
                <w:bCs/>
                <w:color w:val="000000"/>
                <w:sz w:val="20"/>
                <w:szCs w:val="20"/>
              </w:rPr>
            </w:pPr>
            <w:r w:rsidRPr="00621590">
              <w:rPr>
                <w:rFonts w:ascii="Arial" w:hAnsi="Arial" w:cs="Arial"/>
                <w:b/>
              </w:rPr>
              <w:t>Recursos Federales.</w:t>
            </w:r>
          </w:p>
        </w:tc>
        <w:tc>
          <w:tcPr>
            <w:tcW w:w="1759" w:type="dxa"/>
            <w:tcBorders>
              <w:top w:val="single" w:sz="4" w:space="0" w:color="auto"/>
              <w:left w:val="nil"/>
              <w:bottom w:val="single" w:sz="4" w:space="0" w:color="auto"/>
              <w:right w:val="single" w:sz="4" w:space="0" w:color="auto"/>
            </w:tcBorders>
            <w:shd w:val="clear" w:color="auto" w:fill="FFFFFF"/>
            <w:vAlign w:val="center"/>
          </w:tcPr>
          <w:p w:rsidR="006B0570" w:rsidRPr="007E683B" w:rsidRDefault="006B0570" w:rsidP="00615946">
            <w:pPr>
              <w:jc w:val="center"/>
              <w:rPr>
                <w:rFonts w:ascii="Calibri" w:hAnsi="Calibri" w:cs="Calibri"/>
                <w:b/>
                <w:bCs/>
                <w:color w:val="000000"/>
                <w:sz w:val="20"/>
                <w:szCs w:val="20"/>
              </w:rPr>
            </w:pPr>
          </w:p>
        </w:tc>
        <w:tc>
          <w:tcPr>
            <w:tcW w:w="2210" w:type="dxa"/>
            <w:tcBorders>
              <w:top w:val="single" w:sz="4" w:space="0" w:color="auto"/>
              <w:left w:val="nil"/>
              <w:bottom w:val="single" w:sz="4" w:space="0" w:color="auto"/>
              <w:right w:val="single" w:sz="4" w:space="0" w:color="auto"/>
            </w:tcBorders>
            <w:shd w:val="clear" w:color="auto" w:fill="FFFFFF"/>
            <w:noWrap/>
            <w:vAlign w:val="center"/>
          </w:tcPr>
          <w:p w:rsidR="006B0570" w:rsidRPr="007E683B" w:rsidRDefault="006B0570" w:rsidP="00615946">
            <w:pPr>
              <w:jc w:val="center"/>
              <w:rPr>
                <w:rFonts w:ascii="Calibri" w:hAnsi="Calibri" w:cs="Calibri"/>
                <w:b/>
                <w:bCs/>
                <w:color w:val="000000"/>
                <w:sz w:val="20"/>
                <w:szCs w:val="20"/>
              </w:rPr>
            </w:pPr>
          </w:p>
        </w:tc>
      </w:tr>
      <w:tr w:rsidR="006B0570" w:rsidTr="00615946">
        <w:trPr>
          <w:trHeight w:val="300"/>
        </w:trPr>
        <w:tc>
          <w:tcPr>
            <w:tcW w:w="609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B0570" w:rsidRPr="007E683B" w:rsidRDefault="006B0570" w:rsidP="00615946">
            <w:pPr>
              <w:jc w:val="center"/>
              <w:rPr>
                <w:rFonts w:ascii="Calibri" w:hAnsi="Calibri" w:cs="Calibri"/>
                <w:b/>
                <w:bCs/>
                <w:color w:val="000000"/>
                <w:sz w:val="20"/>
                <w:szCs w:val="20"/>
              </w:rPr>
            </w:pPr>
            <w:r w:rsidRPr="007E683B">
              <w:rPr>
                <w:rFonts w:ascii="Calibri" w:hAnsi="Calibri" w:cs="Calibri"/>
                <w:b/>
                <w:bCs/>
                <w:color w:val="000000"/>
                <w:sz w:val="20"/>
                <w:szCs w:val="20"/>
              </w:rPr>
              <w:t>NOMBRE DE LA CUENTA</w:t>
            </w:r>
          </w:p>
        </w:tc>
        <w:tc>
          <w:tcPr>
            <w:tcW w:w="1759" w:type="dxa"/>
            <w:tcBorders>
              <w:top w:val="single" w:sz="4" w:space="0" w:color="auto"/>
              <w:left w:val="nil"/>
              <w:bottom w:val="single" w:sz="4" w:space="0" w:color="auto"/>
              <w:right w:val="single" w:sz="4" w:space="0" w:color="auto"/>
            </w:tcBorders>
            <w:shd w:val="clear" w:color="000000" w:fill="BFBFBF"/>
            <w:vAlign w:val="center"/>
            <w:hideMark/>
          </w:tcPr>
          <w:p w:rsidR="006B0570" w:rsidRPr="007E683B" w:rsidRDefault="006B0570" w:rsidP="00615946">
            <w:pPr>
              <w:jc w:val="center"/>
              <w:rPr>
                <w:rFonts w:ascii="Calibri" w:hAnsi="Calibri" w:cs="Calibri"/>
                <w:b/>
                <w:bCs/>
                <w:color w:val="000000"/>
                <w:sz w:val="20"/>
                <w:szCs w:val="20"/>
              </w:rPr>
            </w:pPr>
            <w:r w:rsidRPr="007E683B">
              <w:rPr>
                <w:rFonts w:ascii="Calibri" w:hAnsi="Calibri" w:cs="Calibri"/>
                <w:b/>
                <w:bCs/>
                <w:color w:val="000000"/>
                <w:sz w:val="20"/>
                <w:szCs w:val="20"/>
              </w:rPr>
              <w:t>NO. DE CUENTA</w:t>
            </w:r>
          </w:p>
        </w:tc>
        <w:tc>
          <w:tcPr>
            <w:tcW w:w="2210" w:type="dxa"/>
            <w:tcBorders>
              <w:top w:val="single" w:sz="4" w:space="0" w:color="auto"/>
              <w:left w:val="nil"/>
              <w:bottom w:val="single" w:sz="4" w:space="0" w:color="auto"/>
              <w:right w:val="single" w:sz="4" w:space="0" w:color="auto"/>
            </w:tcBorders>
            <w:shd w:val="clear" w:color="000000" w:fill="BFBFBF"/>
            <w:noWrap/>
            <w:vAlign w:val="center"/>
            <w:hideMark/>
          </w:tcPr>
          <w:p w:rsidR="006B0570" w:rsidRPr="007E683B" w:rsidRDefault="006B0570" w:rsidP="00615946">
            <w:pPr>
              <w:jc w:val="center"/>
              <w:rPr>
                <w:rFonts w:ascii="Calibri" w:hAnsi="Calibri" w:cs="Calibri"/>
                <w:b/>
                <w:bCs/>
                <w:color w:val="000000"/>
                <w:sz w:val="20"/>
                <w:szCs w:val="20"/>
              </w:rPr>
            </w:pPr>
            <w:r w:rsidRPr="007E683B">
              <w:rPr>
                <w:rFonts w:ascii="Calibri" w:hAnsi="Calibri" w:cs="Calibri"/>
                <w:b/>
                <w:bCs/>
                <w:color w:val="000000"/>
                <w:sz w:val="20"/>
                <w:szCs w:val="20"/>
              </w:rPr>
              <w:t xml:space="preserve"> IMPORTE </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sidRPr="003F0EA6">
              <w:rPr>
                <w:rFonts w:ascii="Arial" w:hAnsi="Arial" w:cs="Arial"/>
                <w:color w:val="000000"/>
                <w:sz w:val="20"/>
                <w:szCs w:val="20"/>
              </w:rPr>
              <w:t>CTA. 0159047204 PARTICIPACIONES FEDERALES</w:t>
            </w:r>
          </w:p>
        </w:tc>
        <w:tc>
          <w:tcPr>
            <w:tcW w:w="1759"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jc w:val="center"/>
              <w:rPr>
                <w:rFonts w:ascii="Arial" w:hAnsi="Arial" w:cs="Arial"/>
                <w:color w:val="000000"/>
                <w:sz w:val="20"/>
                <w:szCs w:val="20"/>
              </w:rPr>
            </w:pPr>
            <w:r w:rsidRPr="003F0EA6">
              <w:rPr>
                <w:rFonts w:ascii="Arial" w:hAnsi="Arial" w:cs="Arial"/>
                <w:color w:val="000000"/>
                <w:sz w:val="20"/>
                <w:szCs w:val="20"/>
              </w:rPr>
              <w:t>1.1.1.2.1.1.02</w:t>
            </w:r>
          </w:p>
        </w:tc>
        <w:tc>
          <w:tcPr>
            <w:tcW w:w="2210"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Pr>
                <w:rFonts w:ascii="Arial" w:hAnsi="Arial" w:cs="Arial"/>
                <w:color w:val="000000"/>
                <w:sz w:val="20"/>
                <w:szCs w:val="20"/>
              </w:rPr>
              <w:t xml:space="preserve">$          </w:t>
            </w:r>
            <w:r w:rsidR="00EB1998">
              <w:rPr>
                <w:rFonts w:ascii="Arial" w:hAnsi="Arial" w:cs="Arial"/>
                <w:color w:val="000000"/>
                <w:sz w:val="20"/>
                <w:szCs w:val="20"/>
              </w:rPr>
              <w:t>228,000.77</w:t>
            </w:r>
            <w:r w:rsidRPr="003F0EA6">
              <w:rPr>
                <w:rFonts w:ascii="Arial" w:hAnsi="Arial" w:cs="Arial"/>
                <w:color w:val="000000"/>
                <w:sz w:val="20"/>
                <w:szCs w:val="20"/>
              </w:rPr>
              <w:t xml:space="preserve">  </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Pr>
                <w:rFonts w:ascii="Arial" w:hAnsi="Arial" w:cs="Arial"/>
                <w:color w:val="000000"/>
                <w:sz w:val="20"/>
                <w:szCs w:val="20"/>
              </w:rPr>
              <w:t>CTA  0116126669 FONDO III</w:t>
            </w:r>
          </w:p>
        </w:tc>
        <w:tc>
          <w:tcPr>
            <w:tcW w:w="1759"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jc w:val="center"/>
              <w:rPr>
                <w:rFonts w:ascii="Arial" w:hAnsi="Arial" w:cs="Arial"/>
                <w:color w:val="000000"/>
                <w:sz w:val="20"/>
                <w:szCs w:val="20"/>
              </w:rPr>
            </w:pPr>
            <w:r>
              <w:rPr>
                <w:rFonts w:ascii="Arial" w:hAnsi="Arial" w:cs="Arial"/>
                <w:color w:val="000000"/>
                <w:sz w:val="20"/>
                <w:szCs w:val="20"/>
              </w:rPr>
              <w:t>1.1.1.2.1.1.48</w:t>
            </w:r>
          </w:p>
        </w:tc>
        <w:tc>
          <w:tcPr>
            <w:tcW w:w="2210"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Pr>
                <w:rFonts w:ascii="Arial" w:hAnsi="Arial" w:cs="Arial"/>
                <w:color w:val="000000"/>
                <w:sz w:val="20"/>
                <w:szCs w:val="20"/>
              </w:rPr>
              <w:t>$                263.42</w:t>
            </w:r>
          </w:p>
        </w:tc>
      </w:tr>
      <w:tr w:rsidR="006B0570" w:rsidTr="00615946">
        <w:trPr>
          <w:trHeight w:val="285"/>
        </w:trPr>
        <w:tc>
          <w:tcPr>
            <w:tcW w:w="6096" w:type="dxa"/>
            <w:tcBorders>
              <w:top w:val="nil"/>
              <w:left w:val="single" w:sz="4" w:space="0" w:color="auto"/>
              <w:bottom w:val="single" w:sz="4" w:space="0" w:color="auto"/>
              <w:right w:val="single" w:sz="4" w:space="0" w:color="auto"/>
            </w:tcBorders>
            <w:shd w:val="clear" w:color="auto" w:fill="auto"/>
            <w:vAlign w:val="center"/>
          </w:tcPr>
          <w:p w:rsidR="006B0570" w:rsidRPr="003F0EA6" w:rsidRDefault="006B0570" w:rsidP="00615946">
            <w:pPr>
              <w:rPr>
                <w:rFonts w:ascii="Arial" w:hAnsi="Arial" w:cs="Arial"/>
                <w:color w:val="000000"/>
                <w:sz w:val="20"/>
                <w:szCs w:val="20"/>
              </w:rPr>
            </w:pPr>
            <w:r>
              <w:rPr>
                <w:rFonts w:ascii="Arial" w:hAnsi="Arial" w:cs="Arial"/>
                <w:color w:val="000000"/>
                <w:sz w:val="20"/>
                <w:szCs w:val="20"/>
              </w:rPr>
              <w:t>CTA 0117992203 CONCENTRADORA 2022</w:t>
            </w:r>
          </w:p>
        </w:tc>
        <w:tc>
          <w:tcPr>
            <w:tcW w:w="1759" w:type="dxa"/>
            <w:tcBorders>
              <w:top w:val="nil"/>
              <w:left w:val="nil"/>
              <w:bottom w:val="single" w:sz="4" w:space="0" w:color="auto"/>
              <w:right w:val="single" w:sz="4" w:space="0" w:color="auto"/>
            </w:tcBorders>
            <w:shd w:val="clear" w:color="auto" w:fill="auto"/>
            <w:vAlign w:val="center"/>
          </w:tcPr>
          <w:p w:rsidR="006B0570" w:rsidRPr="003F0EA6" w:rsidRDefault="006B0570" w:rsidP="00615946">
            <w:pPr>
              <w:jc w:val="center"/>
              <w:rPr>
                <w:rFonts w:ascii="Arial" w:hAnsi="Arial" w:cs="Arial"/>
                <w:color w:val="000000"/>
                <w:sz w:val="20"/>
                <w:szCs w:val="20"/>
              </w:rPr>
            </w:pPr>
            <w:r>
              <w:rPr>
                <w:rFonts w:ascii="Arial" w:hAnsi="Arial" w:cs="Arial"/>
                <w:color w:val="000000"/>
                <w:sz w:val="20"/>
                <w:szCs w:val="20"/>
              </w:rPr>
              <w:t>1.1.1.2.1.1.51</w:t>
            </w:r>
          </w:p>
        </w:tc>
        <w:tc>
          <w:tcPr>
            <w:tcW w:w="2210" w:type="dxa"/>
            <w:tcBorders>
              <w:top w:val="nil"/>
              <w:left w:val="nil"/>
              <w:bottom w:val="single" w:sz="4" w:space="0" w:color="auto"/>
              <w:right w:val="single" w:sz="4" w:space="0" w:color="auto"/>
            </w:tcBorders>
            <w:shd w:val="clear" w:color="auto" w:fill="auto"/>
            <w:vAlign w:val="center"/>
          </w:tcPr>
          <w:p w:rsidR="006B0570" w:rsidRDefault="006B0570" w:rsidP="00615946">
            <w:pPr>
              <w:rPr>
                <w:rFonts w:ascii="Arial" w:hAnsi="Arial" w:cs="Arial"/>
                <w:color w:val="000000"/>
                <w:sz w:val="20"/>
                <w:szCs w:val="20"/>
              </w:rPr>
            </w:pPr>
            <w:r>
              <w:rPr>
                <w:rFonts w:ascii="Arial" w:hAnsi="Arial" w:cs="Arial"/>
                <w:color w:val="000000"/>
                <w:sz w:val="20"/>
                <w:szCs w:val="20"/>
              </w:rPr>
              <w:t>$        1,</w:t>
            </w:r>
            <w:r w:rsidR="00EB1998">
              <w:rPr>
                <w:rFonts w:ascii="Arial" w:hAnsi="Arial" w:cs="Arial"/>
                <w:color w:val="000000"/>
                <w:sz w:val="20"/>
                <w:szCs w:val="20"/>
              </w:rPr>
              <w:t>525.431.78</w:t>
            </w:r>
          </w:p>
          <w:p w:rsidR="006B0570" w:rsidRPr="003F0EA6" w:rsidRDefault="006B0570" w:rsidP="00615946">
            <w:pPr>
              <w:rPr>
                <w:rFonts w:ascii="Arial" w:hAnsi="Arial" w:cs="Arial"/>
                <w:color w:val="000000"/>
                <w:sz w:val="20"/>
                <w:szCs w:val="20"/>
              </w:rPr>
            </w:pP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sidRPr="003F0EA6">
              <w:rPr>
                <w:rFonts w:ascii="Arial" w:hAnsi="Arial" w:cs="Arial"/>
                <w:color w:val="000000"/>
                <w:sz w:val="20"/>
                <w:szCs w:val="20"/>
              </w:rPr>
              <w:t>CTA. 0106984517 CONCENTRADORA</w:t>
            </w:r>
          </w:p>
        </w:tc>
        <w:tc>
          <w:tcPr>
            <w:tcW w:w="1759"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jc w:val="center"/>
              <w:rPr>
                <w:rFonts w:ascii="Arial" w:hAnsi="Arial" w:cs="Arial"/>
                <w:color w:val="000000"/>
                <w:sz w:val="20"/>
                <w:szCs w:val="20"/>
              </w:rPr>
            </w:pPr>
            <w:r w:rsidRPr="003F0EA6">
              <w:rPr>
                <w:rFonts w:ascii="Arial" w:hAnsi="Arial" w:cs="Arial"/>
                <w:color w:val="000000"/>
                <w:sz w:val="20"/>
                <w:szCs w:val="20"/>
              </w:rPr>
              <w:t>1.1.1.2.1.1.10</w:t>
            </w:r>
          </w:p>
        </w:tc>
        <w:tc>
          <w:tcPr>
            <w:tcW w:w="2210"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sidRPr="003F0EA6">
              <w:rPr>
                <w:rFonts w:ascii="Arial" w:hAnsi="Arial" w:cs="Arial"/>
                <w:color w:val="000000"/>
                <w:sz w:val="20"/>
                <w:szCs w:val="20"/>
              </w:rPr>
              <w:t xml:space="preserve">$  </w:t>
            </w:r>
            <w:r>
              <w:rPr>
                <w:rFonts w:ascii="Arial" w:hAnsi="Arial" w:cs="Arial"/>
                <w:color w:val="000000"/>
                <w:sz w:val="20"/>
                <w:szCs w:val="20"/>
              </w:rPr>
              <w:t xml:space="preserve">  </w:t>
            </w:r>
            <w:r w:rsidRPr="003F0EA6">
              <w:rPr>
                <w:rFonts w:ascii="Arial" w:hAnsi="Arial" w:cs="Arial"/>
                <w:color w:val="000000"/>
                <w:sz w:val="20"/>
                <w:szCs w:val="20"/>
              </w:rPr>
              <w:t xml:space="preserve">   </w:t>
            </w:r>
            <w:r>
              <w:rPr>
                <w:rFonts w:ascii="Arial" w:hAnsi="Arial" w:cs="Arial"/>
                <w:color w:val="000000"/>
                <w:sz w:val="20"/>
                <w:szCs w:val="20"/>
              </w:rPr>
              <w:t xml:space="preserve">        5,564.54</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sidRPr="003F0EA6">
              <w:rPr>
                <w:rFonts w:ascii="Arial" w:hAnsi="Arial" w:cs="Arial"/>
                <w:color w:val="000000"/>
                <w:sz w:val="20"/>
                <w:szCs w:val="20"/>
              </w:rPr>
              <w:t>CTA. 0193299988 PLANTA DE TRATAMIENTO DE AGUAS RESIDUALES</w:t>
            </w:r>
          </w:p>
        </w:tc>
        <w:tc>
          <w:tcPr>
            <w:tcW w:w="1759"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jc w:val="center"/>
              <w:rPr>
                <w:rFonts w:ascii="Arial" w:hAnsi="Arial" w:cs="Arial"/>
                <w:color w:val="000000"/>
                <w:sz w:val="20"/>
                <w:szCs w:val="20"/>
              </w:rPr>
            </w:pPr>
            <w:r w:rsidRPr="003F0EA6">
              <w:rPr>
                <w:rFonts w:ascii="Arial" w:hAnsi="Arial" w:cs="Arial"/>
                <w:color w:val="000000"/>
                <w:sz w:val="20"/>
                <w:szCs w:val="20"/>
              </w:rPr>
              <w:t>1.1.1.2.1.1.12</w:t>
            </w:r>
          </w:p>
        </w:tc>
        <w:tc>
          <w:tcPr>
            <w:tcW w:w="2210" w:type="dxa"/>
            <w:tcBorders>
              <w:top w:val="nil"/>
              <w:left w:val="nil"/>
              <w:bottom w:val="single" w:sz="4" w:space="0" w:color="auto"/>
              <w:right w:val="single" w:sz="4" w:space="0" w:color="auto"/>
            </w:tcBorders>
            <w:shd w:val="clear" w:color="auto" w:fill="auto"/>
            <w:vAlign w:val="center"/>
            <w:hideMark/>
          </w:tcPr>
          <w:p w:rsidR="006B0570" w:rsidRPr="003F0EA6" w:rsidRDefault="006B0570" w:rsidP="00615946">
            <w:pPr>
              <w:rPr>
                <w:rFonts w:ascii="Arial" w:hAnsi="Arial" w:cs="Arial"/>
                <w:color w:val="000000"/>
                <w:sz w:val="20"/>
                <w:szCs w:val="20"/>
              </w:rPr>
            </w:pPr>
            <w:r>
              <w:rPr>
                <w:rFonts w:ascii="Arial" w:hAnsi="Arial" w:cs="Arial"/>
                <w:color w:val="000000"/>
                <w:sz w:val="20"/>
                <w:szCs w:val="20"/>
              </w:rPr>
              <w:t xml:space="preserve">$               </w:t>
            </w:r>
            <w:r w:rsidR="00EB1998">
              <w:rPr>
                <w:rFonts w:ascii="Arial" w:hAnsi="Arial" w:cs="Arial"/>
                <w:color w:val="000000"/>
                <w:sz w:val="20"/>
                <w:szCs w:val="20"/>
              </w:rPr>
              <w:t>8,985.15</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vAlign w:val="center"/>
          </w:tcPr>
          <w:p w:rsidR="006B0570" w:rsidRPr="003F0EA6" w:rsidRDefault="006B0570" w:rsidP="00615946">
            <w:pPr>
              <w:rPr>
                <w:rFonts w:ascii="Arial" w:hAnsi="Arial" w:cs="Arial"/>
                <w:color w:val="000000"/>
                <w:sz w:val="20"/>
                <w:szCs w:val="20"/>
              </w:rPr>
            </w:pPr>
            <w:r w:rsidRPr="003F0EA6">
              <w:rPr>
                <w:rFonts w:ascii="Arial" w:hAnsi="Arial" w:cs="Arial"/>
                <w:color w:val="000000"/>
                <w:sz w:val="20"/>
                <w:szCs w:val="20"/>
              </w:rPr>
              <w:t>CTA. 0111645722 PROGRAMAS DE VIVIENDA</w:t>
            </w:r>
          </w:p>
        </w:tc>
        <w:tc>
          <w:tcPr>
            <w:tcW w:w="1759" w:type="dxa"/>
            <w:tcBorders>
              <w:top w:val="nil"/>
              <w:left w:val="nil"/>
              <w:bottom w:val="single" w:sz="4" w:space="0" w:color="auto"/>
              <w:right w:val="single" w:sz="4" w:space="0" w:color="auto"/>
            </w:tcBorders>
            <w:shd w:val="clear" w:color="auto" w:fill="auto"/>
            <w:vAlign w:val="center"/>
          </w:tcPr>
          <w:p w:rsidR="006B0570" w:rsidRPr="003F0EA6" w:rsidRDefault="006B0570" w:rsidP="00615946">
            <w:pPr>
              <w:jc w:val="center"/>
              <w:rPr>
                <w:rFonts w:ascii="Arial" w:hAnsi="Arial" w:cs="Arial"/>
                <w:color w:val="000000"/>
                <w:sz w:val="20"/>
                <w:szCs w:val="20"/>
              </w:rPr>
            </w:pPr>
            <w:r w:rsidRPr="003F0EA6">
              <w:rPr>
                <w:rFonts w:ascii="Arial" w:hAnsi="Arial" w:cs="Arial"/>
                <w:color w:val="000000"/>
                <w:sz w:val="20"/>
                <w:szCs w:val="20"/>
              </w:rPr>
              <w:t>1.1.1.2.1.1.46</w:t>
            </w:r>
          </w:p>
        </w:tc>
        <w:tc>
          <w:tcPr>
            <w:tcW w:w="2210" w:type="dxa"/>
            <w:tcBorders>
              <w:top w:val="nil"/>
              <w:left w:val="nil"/>
              <w:bottom w:val="single" w:sz="4" w:space="0" w:color="auto"/>
              <w:right w:val="single" w:sz="4" w:space="0" w:color="auto"/>
            </w:tcBorders>
            <w:shd w:val="clear" w:color="auto" w:fill="auto"/>
            <w:vAlign w:val="center"/>
          </w:tcPr>
          <w:p w:rsidR="006B0570" w:rsidRPr="003F0EA6" w:rsidRDefault="006B0570" w:rsidP="00615946">
            <w:pPr>
              <w:rPr>
                <w:rFonts w:ascii="Arial" w:hAnsi="Arial" w:cs="Arial"/>
                <w:color w:val="000000"/>
                <w:sz w:val="20"/>
                <w:szCs w:val="20"/>
              </w:rPr>
            </w:pPr>
            <w:r w:rsidRPr="003F0EA6">
              <w:rPr>
                <w:rFonts w:ascii="Arial" w:hAnsi="Arial" w:cs="Arial"/>
                <w:color w:val="000000"/>
                <w:sz w:val="20"/>
                <w:szCs w:val="20"/>
              </w:rPr>
              <w:t>$             30,999.69</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vAlign w:val="center"/>
          </w:tcPr>
          <w:p w:rsidR="006B0570" w:rsidRPr="000B295C" w:rsidRDefault="006B0570" w:rsidP="00615946">
            <w:pPr>
              <w:rPr>
                <w:rFonts w:ascii="Arial" w:hAnsi="Arial" w:cs="Arial"/>
                <w:color w:val="000000"/>
                <w:sz w:val="18"/>
                <w:szCs w:val="18"/>
              </w:rPr>
            </w:pPr>
            <w:r w:rsidRPr="000B295C">
              <w:rPr>
                <w:rFonts w:ascii="Arial" w:hAnsi="Arial" w:cs="Arial"/>
                <w:color w:val="000000"/>
                <w:sz w:val="18"/>
                <w:szCs w:val="18"/>
              </w:rPr>
              <w:t xml:space="preserve">CTA. </w:t>
            </w:r>
            <w:r>
              <w:rPr>
                <w:rFonts w:ascii="Arial" w:hAnsi="Arial" w:cs="Arial"/>
                <w:color w:val="000000"/>
                <w:sz w:val="18"/>
                <w:szCs w:val="18"/>
              </w:rPr>
              <w:t xml:space="preserve"> </w:t>
            </w:r>
            <w:r w:rsidRPr="000B295C">
              <w:rPr>
                <w:rFonts w:ascii="Arial" w:hAnsi="Arial" w:cs="Arial"/>
                <w:color w:val="000000"/>
                <w:sz w:val="18"/>
                <w:szCs w:val="18"/>
              </w:rPr>
              <w:t>0</w:t>
            </w:r>
            <w:r>
              <w:rPr>
                <w:rFonts w:ascii="Arial" w:hAnsi="Arial" w:cs="Arial"/>
                <w:color w:val="000000"/>
                <w:sz w:val="18"/>
                <w:szCs w:val="18"/>
              </w:rPr>
              <w:t>117992130 FONDO III 2022</w:t>
            </w:r>
          </w:p>
        </w:tc>
        <w:tc>
          <w:tcPr>
            <w:tcW w:w="1759" w:type="dxa"/>
            <w:tcBorders>
              <w:top w:val="nil"/>
              <w:left w:val="nil"/>
              <w:bottom w:val="single" w:sz="4" w:space="0" w:color="auto"/>
              <w:right w:val="single" w:sz="4" w:space="0" w:color="auto"/>
            </w:tcBorders>
            <w:shd w:val="clear" w:color="auto" w:fill="auto"/>
            <w:vAlign w:val="center"/>
          </w:tcPr>
          <w:p w:rsidR="006B0570" w:rsidRPr="003F0EA6" w:rsidRDefault="006B0570" w:rsidP="00615946">
            <w:pPr>
              <w:jc w:val="center"/>
              <w:rPr>
                <w:rFonts w:ascii="Arial" w:hAnsi="Arial" w:cs="Arial"/>
                <w:bCs/>
                <w:color w:val="000000"/>
                <w:sz w:val="20"/>
                <w:szCs w:val="20"/>
              </w:rPr>
            </w:pPr>
            <w:r w:rsidRPr="003F0EA6">
              <w:rPr>
                <w:rFonts w:ascii="Arial" w:hAnsi="Arial" w:cs="Arial"/>
                <w:bCs/>
                <w:color w:val="000000"/>
                <w:sz w:val="20"/>
                <w:szCs w:val="20"/>
              </w:rPr>
              <w:t>1.1.1.2.1.1.</w:t>
            </w:r>
            <w:r>
              <w:rPr>
                <w:rFonts w:ascii="Arial" w:hAnsi="Arial" w:cs="Arial"/>
                <w:bCs/>
                <w:color w:val="000000"/>
                <w:sz w:val="20"/>
                <w:szCs w:val="20"/>
              </w:rPr>
              <w:t>52</w:t>
            </w:r>
          </w:p>
        </w:tc>
        <w:tc>
          <w:tcPr>
            <w:tcW w:w="2210" w:type="dxa"/>
            <w:tcBorders>
              <w:top w:val="nil"/>
              <w:left w:val="nil"/>
              <w:bottom w:val="single" w:sz="4" w:space="0" w:color="auto"/>
              <w:right w:val="single" w:sz="4" w:space="0" w:color="auto"/>
            </w:tcBorders>
            <w:shd w:val="clear" w:color="auto" w:fill="auto"/>
            <w:vAlign w:val="center"/>
          </w:tcPr>
          <w:p w:rsidR="006B0570" w:rsidRPr="003F0EA6" w:rsidRDefault="006B0570" w:rsidP="00615946">
            <w:pPr>
              <w:rPr>
                <w:rFonts w:ascii="Arial" w:hAnsi="Arial" w:cs="Arial"/>
                <w:color w:val="000000"/>
                <w:sz w:val="20"/>
                <w:szCs w:val="20"/>
              </w:rPr>
            </w:pPr>
            <w:r>
              <w:rPr>
                <w:rFonts w:ascii="Arial" w:hAnsi="Arial" w:cs="Arial"/>
                <w:color w:val="000000"/>
                <w:sz w:val="20"/>
                <w:szCs w:val="20"/>
              </w:rPr>
              <w:t xml:space="preserve">$            </w:t>
            </w:r>
            <w:r w:rsidR="00EB1998">
              <w:rPr>
                <w:rFonts w:ascii="Arial" w:hAnsi="Arial" w:cs="Arial"/>
                <w:color w:val="000000"/>
                <w:sz w:val="20"/>
                <w:szCs w:val="20"/>
              </w:rPr>
              <w:t>136.852.68</w:t>
            </w:r>
            <w:r>
              <w:rPr>
                <w:rFonts w:ascii="Arial" w:hAnsi="Arial" w:cs="Arial"/>
                <w:color w:val="000000"/>
                <w:sz w:val="20"/>
                <w:szCs w:val="20"/>
              </w:rPr>
              <w:t xml:space="preserve">       </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tcPr>
          <w:p w:rsidR="006B0570" w:rsidRPr="003F0EA6" w:rsidRDefault="006B0570" w:rsidP="00615946">
            <w:pPr>
              <w:rPr>
                <w:rFonts w:ascii="Arial" w:hAnsi="Arial" w:cs="Arial"/>
                <w:bCs/>
                <w:color w:val="000000"/>
                <w:sz w:val="20"/>
                <w:szCs w:val="20"/>
              </w:rPr>
            </w:pPr>
            <w:r w:rsidRPr="003F0EA6">
              <w:rPr>
                <w:rFonts w:ascii="Arial" w:hAnsi="Arial" w:cs="Arial"/>
                <w:bCs/>
                <w:color w:val="000000"/>
                <w:sz w:val="20"/>
                <w:szCs w:val="20"/>
              </w:rPr>
              <w:t>CTA. 0111601342 FORTALECIMIENTO FINANCIERO</w:t>
            </w:r>
          </w:p>
        </w:tc>
        <w:tc>
          <w:tcPr>
            <w:tcW w:w="1759" w:type="dxa"/>
            <w:tcBorders>
              <w:top w:val="nil"/>
              <w:left w:val="nil"/>
              <w:bottom w:val="single" w:sz="4" w:space="0" w:color="auto"/>
              <w:right w:val="single" w:sz="4" w:space="0" w:color="auto"/>
            </w:tcBorders>
            <w:shd w:val="clear" w:color="auto" w:fill="auto"/>
            <w:noWrap/>
            <w:vAlign w:val="center"/>
          </w:tcPr>
          <w:p w:rsidR="006B0570" w:rsidRPr="003F0EA6" w:rsidRDefault="006B0570" w:rsidP="00615946">
            <w:pPr>
              <w:jc w:val="center"/>
              <w:rPr>
                <w:rFonts w:ascii="Arial" w:hAnsi="Arial" w:cs="Arial"/>
                <w:bCs/>
                <w:color w:val="000000"/>
                <w:sz w:val="20"/>
                <w:szCs w:val="20"/>
              </w:rPr>
            </w:pPr>
            <w:r w:rsidRPr="003F0EA6">
              <w:rPr>
                <w:rFonts w:ascii="Arial" w:hAnsi="Arial" w:cs="Arial"/>
                <w:bCs/>
                <w:color w:val="000000"/>
                <w:sz w:val="20"/>
                <w:szCs w:val="20"/>
              </w:rPr>
              <w:t>1.1.1.2.1.1.41</w:t>
            </w:r>
          </w:p>
        </w:tc>
        <w:tc>
          <w:tcPr>
            <w:tcW w:w="2210" w:type="dxa"/>
            <w:tcBorders>
              <w:top w:val="nil"/>
              <w:left w:val="nil"/>
              <w:bottom w:val="single" w:sz="4" w:space="0" w:color="auto"/>
              <w:right w:val="single" w:sz="4" w:space="0" w:color="auto"/>
            </w:tcBorders>
            <w:shd w:val="clear" w:color="auto" w:fill="auto"/>
            <w:noWrap/>
            <w:vAlign w:val="center"/>
          </w:tcPr>
          <w:p w:rsidR="006B0570" w:rsidRPr="003F0EA6" w:rsidRDefault="006B0570" w:rsidP="00615946">
            <w:pPr>
              <w:rPr>
                <w:rFonts w:ascii="Arial" w:hAnsi="Arial" w:cs="Arial"/>
                <w:bCs/>
                <w:color w:val="000000"/>
                <w:sz w:val="20"/>
                <w:szCs w:val="20"/>
              </w:rPr>
            </w:pPr>
            <w:r w:rsidRPr="003F0EA6">
              <w:rPr>
                <w:rFonts w:ascii="Arial" w:hAnsi="Arial" w:cs="Arial"/>
                <w:bCs/>
                <w:color w:val="000000"/>
                <w:sz w:val="20"/>
                <w:szCs w:val="20"/>
              </w:rPr>
              <w:t xml:space="preserve"> $       </w:t>
            </w:r>
            <w:r>
              <w:rPr>
                <w:rFonts w:ascii="Arial" w:hAnsi="Arial" w:cs="Arial"/>
                <w:bCs/>
                <w:color w:val="000000"/>
                <w:sz w:val="20"/>
                <w:szCs w:val="20"/>
              </w:rPr>
              <w:t xml:space="preserve">      16,639.04</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tcPr>
          <w:p w:rsidR="006B0570" w:rsidRPr="003F0EA6" w:rsidRDefault="006B0570" w:rsidP="00615946">
            <w:pPr>
              <w:rPr>
                <w:rFonts w:ascii="Arial" w:hAnsi="Arial" w:cs="Arial"/>
                <w:bCs/>
                <w:color w:val="000000"/>
                <w:sz w:val="20"/>
                <w:szCs w:val="20"/>
              </w:rPr>
            </w:pPr>
            <w:r>
              <w:rPr>
                <w:rFonts w:ascii="Arial" w:hAnsi="Arial" w:cs="Arial"/>
                <w:bCs/>
                <w:color w:val="000000"/>
                <w:sz w:val="20"/>
                <w:szCs w:val="20"/>
              </w:rPr>
              <w:t>CTA. 0117992165 FONDO IV 2022</w:t>
            </w:r>
          </w:p>
        </w:tc>
        <w:tc>
          <w:tcPr>
            <w:tcW w:w="1759" w:type="dxa"/>
            <w:tcBorders>
              <w:top w:val="nil"/>
              <w:left w:val="nil"/>
              <w:bottom w:val="single" w:sz="4" w:space="0" w:color="auto"/>
              <w:right w:val="single" w:sz="4" w:space="0" w:color="auto"/>
            </w:tcBorders>
            <w:shd w:val="clear" w:color="auto" w:fill="auto"/>
            <w:noWrap/>
            <w:vAlign w:val="center"/>
          </w:tcPr>
          <w:p w:rsidR="006B0570" w:rsidRPr="003F0EA6" w:rsidRDefault="006B0570" w:rsidP="00615946">
            <w:pPr>
              <w:jc w:val="center"/>
              <w:rPr>
                <w:rFonts w:ascii="Arial" w:hAnsi="Arial" w:cs="Arial"/>
                <w:bCs/>
                <w:color w:val="000000"/>
                <w:sz w:val="20"/>
                <w:szCs w:val="20"/>
              </w:rPr>
            </w:pPr>
            <w:r>
              <w:rPr>
                <w:rFonts w:ascii="Arial" w:hAnsi="Arial" w:cs="Arial"/>
                <w:bCs/>
                <w:color w:val="000000"/>
                <w:sz w:val="20"/>
                <w:szCs w:val="20"/>
              </w:rPr>
              <w:t>1.1.1.2.1.1.53</w:t>
            </w:r>
          </w:p>
        </w:tc>
        <w:tc>
          <w:tcPr>
            <w:tcW w:w="2210" w:type="dxa"/>
            <w:tcBorders>
              <w:top w:val="nil"/>
              <w:left w:val="nil"/>
              <w:bottom w:val="single" w:sz="4" w:space="0" w:color="auto"/>
              <w:right w:val="single" w:sz="4" w:space="0" w:color="auto"/>
            </w:tcBorders>
            <w:shd w:val="clear" w:color="auto" w:fill="auto"/>
            <w:noWrap/>
            <w:vAlign w:val="center"/>
          </w:tcPr>
          <w:p w:rsidR="006B0570" w:rsidRPr="003F0EA6" w:rsidRDefault="006B0570" w:rsidP="00615946">
            <w:pPr>
              <w:rPr>
                <w:rFonts w:ascii="Arial" w:hAnsi="Arial" w:cs="Arial"/>
                <w:bCs/>
                <w:color w:val="000000"/>
                <w:sz w:val="20"/>
                <w:szCs w:val="20"/>
              </w:rPr>
            </w:pPr>
            <w:r>
              <w:rPr>
                <w:rFonts w:ascii="Arial" w:hAnsi="Arial" w:cs="Arial"/>
                <w:bCs/>
                <w:color w:val="000000"/>
                <w:sz w:val="20"/>
                <w:szCs w:val="20"/>
              </w:rPr>
              <w:t xml:space="preserve">$            </w:t>
            </w:r>
            <w:r w:rsidR="003661FF">
              <w:rPr>
                <w:rFonts w:ascii="Arial" w:hAnsi="Arial" w:cs="Arial"/>
                <w:bCs/>
                <w:color w:val="000000"/>
                <w:sz w:val="20"/>
                <w:szCs w:val="20"/>
              </w:rPr>
              <w:t>811.031.88</w:t>
            </w:r>
          </w:p>
        </w:tc>
      </w:tr>
      <w:tr w:rsidR="006B0570" w:rsidTr="00615946">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tcPr>
          <w:p w:rsidR="006B0570" w:rsidRPr="003F0EA6" w:rsidRDefault="006B0570" w:rsidP="00615946">
            <w:pPr>
              <w:rPr>
                <w:rFonts w:ascii="Arial" w:hAnsi="Arial" w:cs="Arial"/>
                <w:b/>
                <w:bCs/>
                <w:color w:val="000000"/>
                <w:sz w:val="20"/>
                <w:szCs w:val="20"/>
              </w:rPr>
            </w:pPr>
            <w:r w:rsidRPr="003F0EA6">
              <w:rPr>
                <w:rFonts w:ascii="Arial" w:hAnsi="Arial" w:cs="Arial"/>
                <w:b/>
                <w:bCs/>
                <w:color w:val="000000"/>
                <w:sz w:val="20"/>
                <w:szCs w:val="20"/>
              </w:rPr>
              <w:t>SUMA RECURSOS FEDERALES</w:t>
            </w:r>
          </w:p>
        </w:tc>
        <w:tc>
          <w:tcPr>
            <w:tcW w:w="1759" w:type="dxa"/>
            <w:tcBorders>
              <w:top w:val="nil"/>
              <w:left w:val="nil"/>
              <w:bottom w:val="single" w:sz="4" w:space="0" w:color="auto"/>
              <w:right w:val="single" w:sz="4" w:space="0" w:color="auto"/>
            </w:tcBorders>
            <w:shd w:val="clear" w:color="auto" w:fill="auto"/>
            <w:noWrap/>
            <w:vAlign w:val="center"/>
          </w:tcPr>
          <w:p w:rsidR="006B0570" w:rsidRPr="003F0EA6" w:rsidRDefault="006B0570" w:rsidP="00615946">
            <w:pPr>
              <w:rPr>
                <w:rFonts w:ascii="Arial" w:hAnsi="Arial" w:cs="Arial"/>
                <w:b/>
                <w:bCs/>
                <w:color w:val="000000"/>
                <w:sz w:val="20"/>
                <w:szCs w:val="20"/>
              </w:rPr>
            </w:pPr>
          </w:p>
        </w:tc>
        <w:tc>
          <w:tcPr>
            <w:tcW w:w="2210" w:type="dxa"/>
            <w:tcBorders>
              <w:top w:val="nil"/>
              <w:left w:val="nil"/>
              <w:bottom w:val="single" w:sz="4" w:space="0" w:color="auto"/>
              <w:right w:val="single" w:sz="4" w:space="0" w:color="auto"/>
            </w:tcBorders>
            <w:shd w:val="clear" w:color="auto" w:fill="auto"/>
            <w:noWrap/>
            <w:vAlign w:val="center"/>
          </w:tcPr>
          <w:p w:rsidR="006B0570" w:rsidRPr="00894F4D" w:rsidRDefault="006B0570" w:rsidP="00615946">
            <w:pPr>
              <w:rPr>
                <w:rFonts w:ascii="Arial" w:hAnsi="Arial" w:cs="Arial"/>
                <w:b/>
                <w:bCs/>
                <w:sz w:val="20"/>
                <w:szCs w:val="20"/>
              </w:rPr>
            </w:pPr>
            <w:r w:rsidRPr="00894F4D">
              <w:rPr>
                <w:rFonts w:ascii="Arial" w:hAnsi="Arial" w:cs="Arial"/>
                <w:b/>
                <w:bCs/>
                <w:sz w:val="20"/>
                <w:szCs w:val="20"/>
              </w:rPr>
              <w:t xml:space="preserve">$         </w:t>
            </w:r>
            <w:r>
              <w:rPr>
                <w:rFonts w:ascii="Arial" w:hAnsi="Arial" w:cs="Arial"/>
                <w:b/>
                <w:bCs/>
                <w:sz w:val="20"/>
                <w:szCs w:val="20"/>
              </w:rPr>
              <w:t>2,</w:t>
            </w:r>
            <w:r w:rsidR="000020BA">
              <w:rPr>
                <w:rFonts w:ascii="Arial" w:hAnsi="Arial" w:cs="Arial"/>
                <w:b/>
                <w:bCs/>
                <w:sz w:val="20"/>
                <w:szCs w:val="20"/>
              </w:rPr>
              <w:t>763,768.95</w:t>
            </w:r>
          </w:p>
        </w:tc>
      </w:tr>
    </w:tbl>
    <w:p w:rsidR="006B0570" w:rsidRPr="00D36AF1" w:rsidRDefault="006B0570" w:rsidP="006B0570">
      <w:pPr>
        <w:rPr>
          <w:vanish/>
        </w:rPr>
      </w:pPr>
    </w:p>
    <w:p w:rsidR="006B0570" w:rsidRPr="0045056E" w:rsidRDefault="006B0570" w:rsidP="006B0570">
      <w:pPr>
        <w:rPr>
          <w:vanish/>
        </w:rPr>
      </w:pPr>
    </w:p>
    <w:p w:rsidR="006B0570" w:rsidRDefault="006B0570" w:rsidP="006B0570"/>
    <w:p w:rsidR="006B0570" w:rsidRPr="002B1289" w:rsidRDefault="006B0570" w:rsidP="006B0570">
      <w:pPr>
        <w:rPr>
          <w:vanish/>
        </w:rPr>
      </w:pPr>
    </w:p>
    <w:p w:rsidR="006B0570" w:rsidRDefault="006B0570" w:rsidP="006B0570">
      <w:pPr>
        <w:jc w:val="both"/>
        <w:rPr>
          <w:rFonts w:ascii="Arial" w:hAnsi="Arial" w:cs="Arial"/>
          <w:b/>
        </w:rPr>
      </w:pPr>
    </w:p>
    <w:tbl>
      <w:tblPr>
        <w:tblpPr w:leftFromText="141" w:rightFromText="141" w:vertAnchor="page" w:horzAnchor="margin" w:tblpY="11781"/>
        <w:tblW w:w="9993" w:type="dxa"/>
        <w:tblCellMar>
          <w:left w:w="70" w:type="dxa"/>
          <w:right w:w="70" w:type="dxa"/>
        </w:tblCellMar>
        <w:tblLook w:val="04A0" w:firstRow="1" w:lastRow="0" w:firstColumn="1" w:lastColumn="0" w:noHBand="0" w:noVBand="1"/>
      </w:tblPr>
      <w:tblGrid>
        <w:gridCol w:w="6118"/>
        <w:gridCol w:w="1749"/>
        <w:gridCol w:w="2126"/>
      </w:tblGrid>
      <w:tr w:rsidR="00BA4BB3" w:rsidRPr="00826B9E" w:rsidTr="00BA4BB3">
        <w:trPr>
          <w:trHeight w:val="184"/>
        </w:trPr>
        <w:tc>
          <w:tcPr>
            <w:tcW w:w="6118" w:type="dxa"/>
            <w:tcBorders>
              <w:top w:val="single" w:sz="4" w:space="0" w:color="auto"/>
              <w:left w:val="single" w:sz="4" w:space="0" w:color="auto"/>
              <w:bottom w:val="single" w:sz="4" w:space="0" w:color="auto"/>
              <w:right w:val="single" w:sz="4" w:space="0" w:color="auto"/>
            </w:tcBorders>
            <w:shd w:val="clear" w:color="auto" w:fill="FFFFFF"/>
            <w:noWrap/>
          </w:tcPr>
          <w:p w:rsidR="00BA4BB3" w:rsidRPr="00967AB7" w:rsidRDefault="00BA4BB3" w:rsidP="00BA4BB3">
            <w:pPr>
              <w:rPr>
                <w:rFonts w:ascii="Calibri" w:hAnsi="Calibri" w:cs="Calibri"/>
                <w:b/>
                <w:sz w:val="20"/>
                <w:szCs w:val="20"/>
              </w:rPr>
            </w:pPr>
            <w:r w:rsidRPr="00967AB7">
              <w:rPr>
                <w:rFonts w:ascii="Calibri" w:hAnsi="Calibri" w:cs="Calibri"/>
                <w:b/>
                <w:sz w:val="20"/>
                <w:szCs w:val="20"/>
              </w:rPr>
              <w:t>RECURSOS ESTATALES</w:t>
            </w:r>
          </w:p>
        </w:tc>
        <w:tc>
          <w:tcPr>
            <w:tcW w:w="1749" w:type="dxa"/>
            <w:tcBorders>
              <w:top w:val="single" w:sz="4" w:space="0" w:color="auto"/>
              <w:left w:val="nil"/>
              <w:bottom w:val="single" w:sz="4" w:space="0" w:color="auto"/>
              <w:right w:val="single" w:sz="4" w:space="0" w:color="auto"/>
            </w:tcBorders>
            <w:shd w:val="clear" w:color="auto" w:fill="FFFFFF"/>
            <w:noWrap/>
          </w:tcPr>
          <w:p w:rsidR="00BA4BB3" w:rsidRPr="007E683B" w:rsidRDefault="00BA4BB3" w:rsidP="00BA4BB3">
            <w:pPr>
              <w:rPr>
                <w:rFonts w:ascii="Calibri" w:hAnsi="Calibri" w:cs="Calibri"/>
                <w:sz w:val="20"/>
                <w:szCs w:val="20"/>
              </w:rPr>
            </w:pPr>
          </w:p>
        </w:tc>
        <w:tc>
          <w:tcPr>
            <w:tcW w:w="2126" w:type="dxa"/>
            <w:tcBorders>
              <w:top w:val="single" w:sz="4" w:space="0" w:color="auto"/>
              <w:left w:val="nil"/>
              <w:bottom w:val="single" w:sz="4" w:space="0" w:color="auto"/>
              <w:right w:val="single" w:sz="4" w:space="0" w:color="auto"/>
            </w:tcBorders>
            <w:shd w:val="clear" w:color="auto" w:fill="FFFFFF"/>
            <w:noWrap/>
          </w:tcPr>
          <w:p w:rsidR="00BA4BB3" w:rsidRPr="007E683B" w:rsidRDefault="00BA4BB3" w:rsidP="00BA4BB3">
            <w:pPr>
              <w:rPr>
                <w:rFonts w:ascii="Calibri" w:hAnsi="Calibri" w:cs="Calibri"/>
                <w:sz w:val="20"/>
                <w:szCs w:val="20"/>
              </w:rPr>
            </w:pPr>
          </w:p>
        </w:tc>
      </w:tr>
      <w:tr w:rsidR="00BA4BB3" w:rsidRPr="00826B9E" w:rsidTr="00BA4BB3">
        <w:trPr>
          <w:trHeight w:val="184"/>
        </w:trPr>
        <w:tc>
          <w:tcPr>
            <w:tcW w:w="6118" w:type="dxa"/>
            <w:tcBorders>
              <w:top w:val="single" w:sz="4" w:space="0" w:color="auto"/>
              <w:left w:val="single" w:sz="4" w:space="0" w:color="auto"/>
              <w:bottom w:val="single" w:sz="4" w:space="0" w:color="auto"/>
              <w:right w:val="single" w:sz="4" w:space="0" w:color="auto"/>
            </w:tcBorders>
            <w:shd w:val="clear" w:color="auto" w:fill="D9D9D9"/>
            <w:noWrap/>
            <w:hideMark/>
          </w:tcPr>
          <w:p w:rsidR="00BA4BB3" w:rsidRPr="007E683B" w:rsidRDefault="00BA4BB3" w:rsidP="00BA4BB3">
            <w:pPr>
              <w:rPr>
                <w:rFonts w:ascii="Calibri" w:hAnsi="Calibri" w:cs="Calibri"/>
                <w:sz w:val="20"/>
                <w:szCs w:val="20"/>
              </w:rPr>
            </w:pPr>
            <w:r w:rsidRPr="007E683B">
              <w:rPr>
                <w:rFonts w:ascii="Calibri" w:hAnsi="Calibri" w:cs="Calibri"/>
                <w:sz w:val="20"/>
                <w:szCs w:val="20"/>
              </w:rPr>
              <w:t>NOMBRE DE LA CUENTA</w:t>
            </w:r>
          </w:p>
        </w:tc>
        <w:tc>
          <w:tcPr>
            <w:tcW w:w="1749" w:type="dxa"/>
            <w:tcBorders>
              <w:top w:val="single" w:sz="4" w:space="0" w:color="auto"/>
              <w:left w:val="nil"/>
              <w:bottom w:val="single" w:sz="4" w:space="0" w:color="auto"/>
              <w:right w:val="single" w:sz="4" w:space="0" w:color="auto"/>
            </w:tcBorders>
            <w:shd w:val="clear" w:color="auto" w:fill="D9D9D9"/>
            <w:noWrap/>
            <w:hideMark/>
          </w:tcPr>
          <w:p w:rsidR="00BA4BB3" w:rsidRPr="007E683B" w:rsidRDefault="00BA4BB3" w:rsidP="00BA4BB3">
            <w:pPr>
              <w:rPr>
                <w:rFonts w:ascii="Calibri" w:hAnsi="Calibri" w:cs="Calibri"/>
                <w:sz w:val="20"/>
                <w:szCs w:val="20"/>
              </w:rPr>
            </w:pPr>
            <w:r w:rsidRPr="007E683B">
              <w:rPr>
                <w:rFonts w:ascii="Calibri" w:hAnsi="Calibri" w:cs="Calibri"/>
                <w:sz w:val="20"/>
                <w:szCs w:val="20"/>
              </w:rPr>
              <w:t>NO. DE CUENTA</w:t>
            </w:r>
          </w:p>
        </w:tc>
        <w:tc>
          <w:tcPr>
            <w:tcW w:w="2126" w:type="dxa"/>
            <w:tcBorders>
              <w:top w:val="single" w:sz="4" w:space="0" w:color="auto"/>
              <w:left w:val="nil"/>
              <w:bottom w:val="single" w:sz="4" w:space="0" w:color="auto"/>
              <w:right w:val="single" w:sz="4" w:space="0" w:color="auto"/>
            </w:tcBorders>
            <w:shd w:val="clear" w:color="auto" w:fill="D9D9D9"/>
            <w:noWrap/>
            <w:hideMark/>
          </w:tcPr>
          <w:p w:rsidR="00BA4BB3" w:rsidRPr="007E683B" w:rsidRDefault="00BA4BB3" w:rsidP="00BA4BB3">
            <w:pPr>
              <w:jc w:val="center"/>
              <w:rPr>
                <w:rFonts w:ascii="Calibri" w:hAnsi="Calibri" w:cs="Calibri"/>
                <w:sz w:val="20"/>
                <w:szCs w:val="20"/>
              </w:rPr>
            </w:pPr>
            <w:r w:rsidRPr="007E683B">
              <w:rPr>
                <w:rFonts w:ascii="Calibri" w:hAnsi="Calibri" w:cs="Calibri"/>
                <w:sz w:val="20"/>
                <w:szCs w:val="20"/>
              </w:rPr>
              <w:t>IMPORTE</w:t>
            </w:r>
          </w:p>
        </w:tc>
      </w:tr>
      <w:tr w:rsidR="00BA4BB3" w:rsidRPr="00826B9E" w:rsidTr="00BA4BB3">
        <w:trPr>
          <w:trHeight w:val="304"/>
        </w:trPr>
        <w:tc>
          <w:tcPr>
            <w:tcW w:w="6118" w:type="dxa"/>
            <w:tcBorders>
              <w:top w:val="nil"/>
              <w:left w:val="single" w:sz="4" w:space="0" w:color="auto"/>
              <w:bottom w:val="single" w:sz="4" w:space="0" w:color="auto"/>
              <w:right w:val="single" w:sz="4" w:space="0" w:color="auto"/>
            </w:tcBorders>
          </w:tcPr>
          <w:p w:rsidR="00BA4BB3" w:rsidRPr="003F0EA6" w:rsidRDefault="00BA4BB3" w:rsidP="00BA4BB3">
            <w:pPr>
              <w:rPr>
                <w:rFonts w:ascii="Arial" w:hAnsi="Arial" w:cs="Arial"/>
                <w:sz w:val="20"/>
                <w:szCs w:val="20"/>
              </w:rPr>
            </w:pPr>
            <w:r>
              <w:rPr>
                <w:rFonts w:ascii="Arial" w:hAnsi="Arial" w:cs="Arial"/>
                <w:bCs/>
                <w:color w:val="000000"/>
                <w:sz w:val="20"/>
                <w:szCs w:val="20"/>
              </w:rPr>
              <w:t>CTA 0118219559 FAEISPUM 2022</w:t>
            </w:r>
          </w:p>
        </w:tc>
        <w:tc>
          <w:tcPr>
            <w:tcW w:w="1749" w:type="dxa"/>
            <w:tcBorders>
              <w:top w:val="nil"/>
              <w:left w:val="nil"/>
              <w:bottom w:val="single" w:sz="4" w:space="0" w:color="auto"/>
              <w:right w:val="single" w:sz="4" w:space="0" w:color="auto"/>
            </w:tcBorders>
          </w:tcPr>
          <w:p w:rsidR="00BA4BB3" w:rsidRPr="003F0EA6" w:rsidRDefault="00BA4BB3" w:rsidP="00BA4BB3">
            <w:pPr>
              <w:jc w:val="center"/>
              <w:rPr>
                <w:rFonts w:ascii="Arial" w:hAnsi="Arial" w:cs="Arial"/>
                <w:sz w:val="20"/>
                <w:szCs w:val="20"/>
              </w:rPr>
            </w:pPr>
            <w:r w:rsidRPr="003F0EA6">
              <w:rPr>
                <w:rFonts w:ascii="Arial" w:hAnsi="Arial" w:cs="Arial"/>
                <w:sz w:val="20"/>
                <w:szCs w:val="20"/>
              </w:rPr>
              <w:t>1.1.1.2.1.1.</w:t>
            </w:r>
            <w:r>
              <w:rPr>
                <w:rFonts w:ascii="Arial" w:hAnsi="Arial" w:cs="Arial"/>
                <w:sz w:val="20"/>
                <w:szCs w:val="20"/>
              </w:rPr>
              <w:t>54</w:t>
            </w:r>
          </w:p>
        </w:tc>
        <w:tc>
          <w:tcPr>
            <w:tcW w:w="2126" w:type="dxa"/>
            <w:tcBorders>
              <w:top w:val="nil"/>
              <w:left w:val="nil"/>
              <w:bottom w:val="single" w:sz="4" w:space="0" w:color="auto"/>
              <w:right w:val="single" w:sz="4" w:space="0" w:color="auto"/>
            </w:tcBorders>
            <w:noWrap/>
          </w:tcPr>
          <w:p w:rsidR="00BA4BB3" w:rsidRPr="003F0EA6" w:rsidRDefault="00BA4BB3" w:rsidP="00BA4BB3">
            <w:pPr>
              <w:rPr>
                <w:rFonts w:ascii="Arial" w:hAnsi="Arial" w:cs="Arial"/>
                <w:sz w:val="20"/>
                <w:szCs w:val="20"/>
              </w:rPr>
            </w:pPr>
            <w:r>
              <w:rPr>
                <w:rFonts w:ascii="Arial" w:hAnsi="Arial" w:cs="Arial"/>
                <w:sz w:val="20"/>
                <w:szCs w:val="20"/>
              </w:rPr>
              <w:t xml:space="preserve"> $         615.138.62</w:t>
            </w:r>
          </w:p>
        </w:tc>
      </w:tr>
      <w:tr w:rsidR="00BA4BB3" w:rsidRPr="00025944" w:rsidTr="00BA4BB3">
        <w:trPr>
          <w:trHeight w:val="304"/>
        </w:trPr>
        <w:tc>
          <w:tcPr>
            <w:tcW w:w="6118" w:type="dxa"/>
            <w:tcBorders>
              <w:top w:val="nil"/>
              <w:left w:val="single" w:sz="4" w:space="0" w:color="auto"/>
              <w:bottom w:val="single" w:sz="4" w:space="0" w:color="auto"/>
              <w:right w:val="single" w:sz="4" w:space="0" w:color="auto"/>
            </w:tcBorders>
          </w:tcPr>
          <w:p w:rsidR="00BA4BB3" w:rsidRPr="007E683B" w:rsidRDefault="00BA4BB3" w:rsidP="00BA4BB3">
            <w:pPr>
              <w:rPr>
                <w:rFonts w:ascii="Calibri" w:hAnsi="Calibri" w:cs="Calibri"/>
                <w:b/>
                <w:sz w:val="20"/>
                <w:szCs w:val="20"/>
              </w:rPr>
            </w:pPr>
            <w:r w:rsidRPr="007E683B">
              <w:rPr>
                <w:rFonts w:ascii="Calibri" w:hAnsi="Calibri" w:cs="Calibri"/>
                <w:b/>
                <w:sz w:val="20"/>
                <w:szCs w:val="20"/>
              </w:rPr>
              <w:t>SUMA RECURSOS ESTATALES</w:t>
            </w:r>
          </w:p>
        </w:tc>
        <w:tc>
          <w:tcPr>
            <w:tcW w:w="1749" w:type="dxa"/>
            <w:tcBorders>
              <w:top w:val="nil"/>
              <w:left w:val="nil"/>
              <w:bottom w:val="single" w:sz="4" w:space="0" w:color="auto"/>
              <w:right w:val="single" w:sz="4" w:space="0" w:color="auto"/>
            </w:tcBorders>
          </w:tcPr>
          <w:p w:rsidR="00BA4BB3" w:rsidRPr="007E683B" w:rsidRDefault="00BA4BB3" w:rsidP="00BA4BB3">
            <w:pPr>
              <w:rPr>
                <w:rFonts w:ascii="Calibri" w:hAnsi="Calibri" w:cs="Calibri"/>
                <w:b/>
                <w:sz w:val="20"/>
                <w:szCs w:val="20"/>
              </w:rPr>
            </w:pPr>
          </w:p>
        </w:tc>
        <w:tc>
          <w:tcPr>
            <w:tcW w:w="2126" w:type="dxa"/>
            <w:tcBorders>
              <w:top w:val="nil"/>
              <w:left w:val="nil"/>
              <w:bottom w:val="single" w:sz="4" w:space="0" w:color="auto"/>
              <w:right w:val="single" w:sz="4" w:space="0" w:color="auto"/>
            </w:tcBorders>
            <w:noWrap/>
          </w:tcPr>
          <w:p w:rsidR="00BA4BB3" w:rsidRPr="004C263E" w:rsidRDefault="00BA4BB3" w:rsidP="00BA4BB3">
            <w:pPr>
              <w:rPr>
                <w:rFonts w:ascii="Calibri" w:hAnsi="Calibri" w:cs="Calibri"/>
                <w:b/>
                <w:sz w:val="20"/>
                <w:szCs w:val="20"/>
              </w:rPr>
            </w:pPr>
            <w:r>
              <w:rPr>
                <w:rFonts w:ascii="Calibri" w:hAnsi="Calibri" w:cs="Calibri"/>
                <w:b/>
                <w:sz w:val="20"/>
                <w:szCs w:val="20"/>
              </w:rPr>
              <w:t xml:space="preserve"> </w:t>
            </w:r>
            <w:r w:rsidRPr="00025944">
              <w:rPr>
                <w:rFonts w:ascii="Calibri" w:hAnsi="Calibri" w:cs="Calibri"/>
                <w:b/>
                <w:sz w:val="20"/>
                <w:szCs w:val="20"/>
              </w:rPr>
              <w:t xml:space="preserve"> </w:t>
            </w:r>
            <w:r>
              <w:rPr>
                <w:rFonts w:ascii="Calibri" w:hAnsi="Calibri" w:cs="Calibri"/>
                <w:b/>
                <w:sz w:val="20"/>
                <w:szCs w:val="20"/>
              </w:rPr>
              <w:t>$          615.138.62</w:t>
            </w:r>
          </w:p>
        </w:tc>
      </w:tr>
    </w:tbl>
    <w:p w:rsidR="006B0570" w:rsidRDefault="006B0570" w:rsidP="006B0570">
      <w:pPr>
        <w:jc w:val="both"/>
        <w:rPr>
          <w:rFonts w:ascii="Arial" w:hAnsi="Arial" w:cs="Arial"/>
          <w:b/>
        </w:rPr>
      </w:pPr>
    </w:p>
    <w:tbl>
      <w:tblPr>
        <w:tblpPr w:leftFromText="141" w:rightFromText="141" w:vertAnchor="page" w:horzAnchor="margin" w:tblpY="1229"/>
        <w:tblW w:w="9284" w:type="dxa"/>
        <w:tblCellMar>
          <w:left w:w="70" w:type="dxa"/>
          <w:right w:w="70" w:type="dxa"/>
        </w:tblCellMar>
        <w:tblLook w:val="04A0" w:firstRow="1" w:lastRow="0" w:firstColumn="1" w:lastColumn="0" w:noHBand="0" w:noVBand="1"/>
      </w:tblPr>
      <w:tblGrid>
        <w:gridCol w:w="5740"/>
        <w:gridCol w:w="1560"/>
        <w:gridCol w:w="1984"/>
      </w:tblGrid>
      <w:tr w:rsidR="007A380D" w:rsidRPr="00826B9E" w:rsidTr="007A380D">
        <w:trPr>
          <w:trHeight w:val="274"/>
        </w:trPr>
        <w:tc>
          <w:tcPr>
            <w:tcW w:w="57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80D" w:rsidRPr="00826B9E" w:rsidRDefault="007A380D" w:rsidP="007A380D">
            <w:pPr>
              <w:rPr>
                <w:rFonts w:ascii="Calibri" w:hAnsi="Calibri" w:cs="Calibri"/>
                <w:bCs/>
                <w:color w:val="000000"/>
                <w:sz w:val="20"/>
                <w:szCs w:val="20"/>
                <w:lang w:val="es-MX" w:eastAsia="es-MX"/>
              </w:rPr>
            </w:pPr>
            <w:r>
              <w:rPr>
                <w:rFonts w:ascii="Arial" w:hAnsi="Arial" w:cs="Arial"/>
                <w:b/>
              </w:rPr>
              <w:lastRenderedPageBreak/>
              <w:t>Recursos Fiscales</w:t>
            </w:r>
          </w:p>
        </w:tc>
        <w:tc>
          <w:tcPr>
            <w:tcW w:w="1560" w:type="dxa"/>
            <w:tcBorders>
              <w:top w:val="single" w:sz="4" w:space="0" w:color="auto"/>
              <w:left w:val="nil"/>
              <w:bottom w:val="single" w:sz="4" w:space="0" w:color="auto"/>
              <w:right w:val="single" w:sz="4" w:space="0" w:color="auto"/>
            </w:tcBorders>
            <w:shd w:val="clear" w:color="auto" w:fill="FFFFFF"/>
            <w:vAlign w:val="center"/>
          </w:tcPr>
          <w:p w:rsidR="007A380D" w:rsidRPr="009B68C3" w:rsidRDefault="007A380D" w:rsidP="007A380D">
            <w:pPr>
              <w:rPr>
                <w:rFonts w:ascii="Calibri" w:hAnsi="Calibri" w:cs="Calibri"/>
                <w:bCs/>
                <w:color w:val="000000"/>
                <w:sz w:val="20"/>
                <w:szCs w:val="20"/>
                <w:lang w:val="es-MX" w:eastAsia="es-MX"/>
              </w:rPr>
            </w:pPr>
          </w:p>
        </w:tc>
        <w:tc>
          <w:tcPr>
            <w:tcW w:w="1984" w:type="dxa"/>
            <w:tcBorders>
              <w:top w:val="single" w:sz="4" w:space="0" w:color="auto"/>
              <w:left w:val="nil"/>
              <w:bottom w:val="single" w:sz="4" w:space="0" w:color="auto"/>
              <w:right w:val="single" w:sz="4" w:space="0" w:color="auto"/>
            </w:tcBorders>
            <w:shd w:val="clear" w:color="auto" w:fill="FFFFFF"/>
            <w:noWrap/>
            <w:vAlign w:val="center"/>
          </w:tcPr>
          <w:p w:rsidR="007A380D" w:rsidRPr="00826B9E" w:rsidRDefault="007A380D" w:rsidP="007A380D">
            <w:pPr>
              <w:jc w:val="center"/>
              <w:rPr>
                <w:rFonts w:ascii="Calibri" w:hAnsi="Calibri" w:cs="Calibri"/>
                <w:bCs/>
                <w:color w:val="000000"/>
                <w:sz w:val="20"/>
                <w:szCs w:val="20"/>
                <w:lang w:val="es-MX" w:eastAsia="es-MX"/>
              </w:rPr>
            </w:pPr>
          </w:p>
        </w:tc>
      </w:tr>
      <w:tr w:rsidR="007A380D" w:rsidRPr="00826B9E" w:rsidTr="007A380D">
        <w:trPr>
          <w:trHeight w:val="393"/>
        </w:trPr>
        <w:tc>
          <w:tcPr>
            <w:tcW w:w="57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A380D" w:rsidRPr="00826B9E" w:rsidRDefault="007A380D" w:rsidP="007A380D">
            <w:pPr>
              <w:rPr>
                <w:rFonts w:ascii="Calibri" w:hAnsi="Calibri" w:cs="Calibri"/>
                <w:bCs/>
                <w:color w:val="000000"/>
                <w:sz w:val="20"/>
                <w:szCs w:val="20"/>
                <w:lang w:val="es-MX" w:eastAsia="es-MX"/>
              </w:rPr>
            </w:pPr>
            <w:r w:rsidRPr="00826B9E">
              <w:rPr>
                <w:rFonts w:ascii="Calibri" w:hAnsi="Calibri" w:cs="Calibri"/>
                <w:bCs/>
                <w:color w:val="000000"/>
                <w:sz w:val="20"/>
                <w:szCs w:val="20"/>
                <w:lang w:val="es-MX" w:eastAsia="es-MX"/>
              </w:rPr>
              <w:t>NOMBRE DE LA CUENTA</w:t>
            </w:r>
          </w:p>
        </w:tc>
        <w:tc>
          <w:tcPr>
            <w:tcW w:w="1560" w:type="dxa"/>
            <w:tcBorders>
              <w:top w:val="single" w:sz="4" w:space="0" w:color="auto"/>
              <w:left w:val="nil"/>
              <w:bottom w:val="single" w:sz="4" w:space="0" w:color="auto"/>
              <w:right w:val="single" w:sz="4" w:space="0" w:color="auto"/>
            </w:tcBorders>
            <w:shd w:val="clear" w:color="000000" w:fill="BFBFBF"/>
            <w:vAlign w:val="center"/>
            <w:hideMark/>
          </w:tcPr>
          <w:p w:rsidR="007A380D" w:rsidRPr="00826B9E" w:rsidRDefault="007A380D" w:rsidP="007A380D">
            <w:pPr>
              <w:rPr>
                <w:rFonts w:ascii="Calibri" w:hAnsi="Calibri" w:cs="Calibri"/>
                <w:bCs/>
                <w:color w:val="000000"/>
                <w:sz w:val="20"/>
                <w:szCs w:val="20"/>
                <w:lang w:val="es-MX" w:eastAsia="es-MX"/>
              </w:rPr>
            </w:pPr>
            <w:r w:rsidRPr="009B68C3">
              <w:rPr>
                <w:rFonts w:ascii="Calibri" w:hAnsi="Calibri" w:cs="Calibri"/>
                <w:bCs/>
                <w:color w:val="000000"/>
                <w:sz w:val="20"/>
                <w:szCs w:val="20"/>
                <w:lang w:val="es-MX" w:eastAsia="es-MX"/>
              </w:rPr>
              <w:t>NO. DE CUENTA</w:t>
            </w:r>
          </w:p>
        </w:tc>
        <w:tc>
          <w:tcPr>
            <w:tcW w:w="1984" w:type="dxa"/>
            <w:tcBorders>
              <w:top w:val="single" w:sz="4" w:space="0" w:color="auto"/>
              <w:left w:val="nil"/>
              <w:bottom w:val="single" w:sz="4" w:space="0" w:color="auto"/>
              <w:right w:val="single" w:sz="4" w:space="0" w:color="auto"/>
            </w:tcBorders>
            <w:shd w:val="clear" w:color="000000" w:fill="BFBFBF"/>
            <w:noWrap/>
            <w:vAlign w:val="center"/>
            <w:hideMark/>
          </w:tcPr>
          <w:p w:rsidR="007A380D" w:rsidRPr="00826B9E" w:rsidRDefault="007A380D" w:rsidP="007A380D">
            <w:pPr>
              <w:jc w:val="center"/>
              <w:rPr>
                <w:rFonts w:ascii="Calibri" w:hAnsi="Calibri" w:cs="Calibri"/>
                <w:bCs/>
                <w:color w:val="000000"/>
                <w:sz w:val="20"/>
                <w:szCs w:val="20"/>
                <w:lang w:val="es-MX" w:eastAsia="es-MX"/>
              </w:rPr>
            </w:pPr>
            <w:r w:rsidRPr="00826B9E">
              <w:rPr>
                <w:rFonts w:ascii="Calibri" w:hAnsi="Calibri" w:cs="Calibri"/>
                <w:bCs/>
                <w:color w:val="000000"/>
                <w:sz w:val="20"/>
                <w:szCs w:val="20"/>
                <w:lang w:val="es-MX" w:eastAsia="es-MX"/>
              </w:rPr>
              <w:t>IMPORTE</w:t>
            </w:r>
          </w:p>
        </w:tc>
      </w:tr>
      <w:tr w:rsidR="007A380D" w:rsidRPr="00826B9E" w:rsidTr="007A380D">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7A380D" w:rsidRPr="003F0EA6" w:rsidRDefault="007A380D" w:rsidP="007A380D">
            <w:pPr>
              <w:rPr>
                <w:rFonts w:ascii="Arial" w:hAnsi="Arial" w:cs="Arial"/>
                <w:color w:val="000000"/>
                <w:sz w:val="20"/>
                <w:szCs w:val="20"/>
                <w:lang w:val="es-MX" w:eastAsia="es-MX"/>
              </w:rPr>
            </w:pPr>
            <w:r w:rsidRPr="003F0EA6">
              <w:rPr>
                <w:rFonts w:ascii="Arial" w:hAnsi="Arial" w:cs="Arial"/>
                <w:color w:val="000000"/>
                <w:sz w:val="20"/>
                <w:szCs w:val="20"/>
                <w:lang w:val="es-MX" w:eastAsia="es-MX"/>
              </w:rPr>
              <w:t>CTA. 0159046712 RECURSO PROPIO</w:t>
            </w:r>
          </w:p>
        </w:tc>
        <w:tc>
          <w:tcPr>
            <w:tcW w:w="1560" w:type="dxa"/>
            <w:tcBorders>
              <w:top w:val="nil"/>
              <w:left w:val="nil"/>
              <w:bottom w:val="single" w:sz="4" w:space="0" w:color="auto"/>
              <w:right w:val="single" w:sz="4" w:space="0" w:color="auto"/>
            </w:tcBorders>
            <w:shd w:val="clear" w:color="auto" w:fill="auto"/>
            <w:vAlign w:val="center"/>
            <w:hideMark/>
          </w:tcPr>
          <w:p w:rsidR="007A380D" w:rsidRPr="003F0EA6" w:rsidRDefault="007A380D" w:rsidP="007A380D">
            <w:pPr>
              <w:jc w:val="center"/>
              <w:rPr>
                <w:rFonts w:ascii="Arial" w:hAnsi="Arial" w:cs="Arial"/>
                <w:color w:val="000000"/>
                <w:sz w:val="20"/>
                <w:szCs w:val="20"/>
                <w:lang w:val="es-MX" w:eastAsia="es-MX"/>
              </w:rPr>
            </w:pPr>
            <w:r w:rsidRPr="003F0EA6">
              <w:rPr>
                <w:rFonts w:ascii="Arial" w:hAnsi="Arial" w:cs="Arial"/>
                <w:color w:val="000000"/>
                <w:sz w:val="20"/>
                <w:szCs w:val="20"/>
                <w:lang w:val="es-MX" w:eastAsia="es-MX"/>
              </w:rPr>
              <w:t>1.1.1.2.1.1.01</w:t>
            </w:r>
          </w:p>
        </w:tc>
        <w:tc>
          <w:tcPr>
            <w:tcW w:w="1984" w:type="dxa"/>
            <w:tcBorders>
              <w:top w:val="nil"/>
              <w:left w:val="nil"/>
              <w:bottom w:val="single" w:sz="4" w:space="0" w:color="auto"/>
              <w:right w:val="single" w:sz="4" w:space="0" w:color="auto"/>
            </w:tcBorders>
            <w:shd w:val="clear" w:color="auto" w:fill="auto"/>
            <w:vAlign w:val="center"/>
            <w:hideMark/>
          </w:tcPr>
          <w:p w:rsidR="007A380D" w:rsidRPr="003F0EA6" w:rsidRDefault="007A380D" w:rsidP="007A380D">
            <w:pPr>
              <w:rPr>
                <w:rFonts w:ascii="Arial" w:hAnsi="Arial" w:cs="Arial"/>
                <w:color w:val="000000"/>
                <w:sz w:val="20"/>
                <w:szCs w:val="20"/>
                <w:lang w:val="es-MX" w:eastAsia="es-MX"/>
              </w:rPr>
            </w:pPr>
            <w:r w:rsidRPr="003F0EA6">
              <w:rPr>
                <w:rFonts w:ascii="Arial" w:hAnsi="Arial" w:cs="Arial"/>
                <w:color w:val="000000"/>
                <w:sz w:val="20"/>
                <w:szCs w:val="20"/>
                <w:lang w:val="es-MX" w:eastAsia="es-MX"/>
              </w:rPr>
              <w:t xml:space="preserve">  </w:t>
            </w:r>
            <w:r>
              <w:rPr>
                <w:rFonts w:ascii="Arial" w:hAnsi="Arial" w:cs="Arial"/>
                <w:color w:val="000000"/>
                <w:sz w:val="20"/>
                <w:szCs w:val="20"/>
                <w:lang w:val="es-MX" w:eastAsia="es-MX"/>
              </w:rPr>
              <w:t>$       1,866.755.51</w:t>
            </w:r>
          </w:p>
        </w:tc>
      </w:tr>
      <w:tr w:rsidR="007A380D" w:rsidRPr="00826B9E" w:rsidTr="007A380D">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7A380D" w:rsidRPr="003F0EA6" w:rsidRDefault="007A380D" w:rsidP="007A380D">
            <w:pPr>
              <w:rPr>
                <w:rFonts w:ascii="Arial" w:hAnsi="Arial" w:cs="Arial"/>
                <w:color w:val="000000"/>
                <w:sz w:val="20"/>
                <w:szCs w:val="20"/>
                <w:lang w:val="es-MX" w:eastAsia="es-MX"/>
              </w:rPr>
            </w:pPr>
            <w:r w:rsidRPr="003F0EA6">
              <w:rPr>
                <w:rFonts w:ascii="Arial" w:hAnsi="Arial" w:cs="Arial"/>
                <w:color w:val="000000"/>
                <w:sz w:val="20"/>
                <w:szCs w:val="20"/>
                <w:lang w:val="es-MX" w:eastAsia="es-MX"/>
              </w:rPr>
              <w:t xml:space="preserve">CTA. 0189666249 PROGRAMAS MUNICIPALES </w:t>
            </w:r>
          </w:p>
        </w:tc>
        <w:tc>
          <w:tcPr>
            <w:tcW w:w="1560" w:type="dxa"/>
            <w:tcBorders>
              <w:top w:val="nil"/>
              <w:left w:val="nil"/>
              <w:bottom w:val="single" w:sz="4" w:space="0" w:color="auto"/>
              <w:right w:val="single" w:sz="4" w:space="0" w:color="auto"/>
            </w:tcBorders>
            <w:shd w:val="clear" w:color="auto" w:fill="auto"/>
            <w:vAlign w:val="center"/>
            <w:hideMark/>
          </w:tcPr>
          <w:p w:rsidR="007A380D" w:rsidRPr="003F0EA6" w:rsidRDefault="007A380D" w:rsidP="007A380D">
            <w:pPr>
              <w:jc w:val="center"/>
              <w:rPr>
                <w:rFonts w:ascii="Arial" w:hAnsi="Arial" w:cs="Arial"/>
                <w:color w:val="000000"/>
                <w:sz w:val="20"/>
                <w:szCs w:val="20"/>
                <w:lang w:val="es-MX" w:eastAsia="es-MX"/>
              </w:rPr>
            </w:pPr>
            <w:r w:rsidRPr="003F0EA6">
              <w:rPr>
                <w:rFonts w:ascii="Arial" w:hAnsi="Arial" w:cs="Arial"/>
                <w:color w:val="000000"/>
                <w:sz w:val="20"/>
                <w:szCs w:val="20"/>
                <w:lang w:val="es-MX" w:eastAsia="es-MX"/>
              </w:rPr>
              <w:t>1.1.1.2.1.1.05</w:t>
            </w:r>
          </w:p>
        </w:tc>
        <w:tc>
          <w:tcPr>
            <w:tcW w:w="1984" w:type="dxa"/>
            <w:tcBorders>
              <w:top w:val="nil"/>
              <w:left w:val="nil"/>
              <w:bottom w:val="single" w:sz="4" w:space="0" w:color="auto"/>
              <w:right w:val="single" w:sz="4" w:space="0" w:color="auto"/>
            </w:tcBorders>
            <w:shd w:val="clear" w:color="auto" w:fill="auto"/>
            <w:vAlign w:val="center"/>
            <w:hideMark/>
          </w:tcPr>
          <w:p w:rsidR="007A380D" w:rsidRPr="003F0EA6" w:rsidRDefault="007A380D" w:rsidP="007A380D">
            <w:pPr>
              <w:rPr>
                <w:rFonts w:ascii="Arial" w:hAnsi="Arial" w:cs="Arial"/>
                <w:color w:val="000000"/>
                <w:sz w:val="20"/>
                <w:szCs w:val="20"/>
                <w:lang w:val="es-MX" w:eastAsia="es-MX"/>
              </w:rPr>
            </w:pPr>
            <w:r w:rsidRPr="003F0EA6">
              <w:rPr>
                <w:rFonts w:ascii="Arial" w:hAnsi="Arial" w:cs="Arial"/>
                <w:color w:val="000000"/>
                <w:sz w:val="20"/>
                <w:szCs w:val="20"/>
                <w:lang w:val="es-MX" w:eastAsia="es-MX"/>
              </w:rPr>
              <w:t xml:space="preserve">  $     </w:t>
            </w:r>
            <w:r>
              <w:rPr>
                <w:rFonts w:ascii="Arial" w:hAnsi="Arial" w:cs="Arial"/>
                <w:color w:val="000000"/>
                <w:sz w:val="20"/>
                <w:szCs w:val="20"/>
                <w:lang w:val="es-MX" w:eastAsia="es-MX"/>
              </w:rPr>
              <w:t xml:space="preserve">          4,862.69</w:t>
            </w:r>
          </w:p>
        </w:tc>
      </w:tr>
      <w:tr w:rsidR="007A380D" w:rsidRPr="00826B9E" w:rsidTr="007A380D">
        <w:trPr>
          <w:trHeight w:val="300"/>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7A380D" w:rsidRPr="003F0EA6" w:rsidRDefault="007A380D" w:rsidP="007A380D">
            <w:pPr>
              <w:rPr>
                <w:rFonts w:ascii="Arial" w:hAnsi="Arial" w:cs="Arial"/>
                <w:b/>
                <w:bCs/>
                <w:color w:val="000000"/>
                <w:sz w:val="20"/>
                <w:szCs w:val="20"/>
                <w:lang w:val="es-MX" w:eastAsia="es-MX"/>
              </w:rPr>
            </w:pPr>
            <w:r w:rsidRPr="003F0EA6">
              <w:rPr>
                <w:rFonts w:ascii="Arial" w:hAnsi="Arial" w:cs="Arial"/>
                <w:b/>
                <w:bCs/>
                <w:color w:val="000000"/>
                <w:sz w:val="20"/>
                <w:szCs w:val="20"/>
                <w:lang w:val="es-MX" w:eastAsia="es-MX"/>
              </w:rPr>
              <w:t>SUMA RECURSOS PROPIOS</w:t>
            </w:r>
          </w:p>
        </w:tc>
        <w:tc>
          <w:tcPr>
            <w:tcW w:w="1560" w:type="dxa"/>
            <w:tcBorders>
              <w:top w:val="nil"/>
              <w:left w:val="nil"/>
              <w:bottom w:val="single" w:sz="4" w:space="0" w:color="auto"/>
              <w:right w:val="single" w:sz="4" w:space="0" w:color="auto"/>
            </w:tcBorders>
            <w:shd w:val="clear" w:color="auto" w:fill="auto"/>
            <w:noWrap/>
            <w:vAlign w:val="center"/>
            <w:hideMark/>
          </w:tcPr>
          <w:p w:rsidR="007A380D" w:rsidRPr="003F0EA6" w:rsidRDefault="007A380D" w:rsidP="007A380D">
            <w:pPr>
              <w:jc w:val="center"/>
              <w:rPr>
                <w:rFonts w:ascii="Arial" w:hAnsi="Arial" w:cs="Arial"/>
                <w:b/>
                <w:bCs/>
                <w:color w:val="000000"/>
                <w:sz w:val="20"/>
                <w:szCs w:val="20"/>
                <w:lang w:val="es-MX" w:eastAsia="es-MX"/>
              </w:rPr>
            </w:pPr>
          </w:p>
        </w:tc>
        <w:tc>
          <w:tcPr>
            <w:tcW w:w="1984" w:type="dxa"/>
            <w:tcBorders>
              <w:top w:val="nil"/>
              <w:left w:val="nil"/>
              <w:bottom w:val="single" w:sz="4" w:space="0" w:color="auto"/>
              <w:right w:val="single" w:sz="4" w:space="0" w:color="auto"/>
            </w:tcBorders>
            <w:shd w:val="clear" w:color="auto" w:fill="auto"/>
            <w:noWrap/>
            <w:vAlign w:val="center"/>
            <w:hideMark/>
          </w:tcPr>
          <w:p w:rsidR="007A380D" w:rsidRPr="003F0EA6" w:rsidRDefault="007A380D" w:rsidP="007A380D">
            <w:pPr>
              <w:rPr>
                <w:rFonts w:ascii="Arial" w:hAnsi="Arial" w:cs="Arial"/>
                <w:b/>
                <w:bCs/>
                <w:color w:val="000000"/>
                <w:sz w:val="20"/>
                <w:szCs w:val="20"/>
                <w:lang w:val="es-MX" w:eastAsia="es-MX"/>
              </w:rPr>
            </w:pPr>
            <w:r w:rsidRPr="003F0EA6">
              <w:rPr>
                <w:rFonts w:ascii="Arial" w:hAnsi="Arial" w:cs="Arial"/>
                <w:b/>
                <w:bCs/>
                <w:color w:val="000000"/>
                <w:sz w:val="20"/>
                <w:szCs w:val="20"/>
                <w:lang w:val="es-MX" w:eastAsia="es-MX"/>
              </w:rPr>
              <w:t xml:space="preserve">  </w:t>
            </w:r>
            <w:r>
              <w:rPr>
                <w:rFonts w:ascii="Arial" w:hAnsi="Arial" w:cs="Arial"/>
                <w:b/>
                <w:bCs/>
                <w:color w:val="000000"/>
                <w:sz w:val="20"/>
                <w:szCs w:val="20"/>
                <w:lang w:val="es-MX" w:eastAsia="es-MX"/>
              </w:rPr>
              <w:t>$        1,871.618.20</w:t>
            </w:r>
          </w:p>
        </w:tc>
      </w:tr>
    </w:tbl>
    <w:p w:rsidR="006B0570" w:rsidRDefault="006B0570" w:rsidP="006B0570">
      <w:pPr>
        <w:jc w:val="both"/>
        <w:rPr>
          <w:rFonts w:ascii="Arial" w:hAnsi="Arial" w:cs="Arial"/>
          <w:b/>
        </w:rPr>
      </w:pPr>
    </w:p>
    <w:p w:rsidR="006B0570" w:rsidRDefault="006B0570" w:rsidP="006B0570">
      <w:pPr>
        <w:rPr>
          <w:rFonts w:ascii="Arial" w:hAnsi="Arial" w:cs="Arial"/>
          <w:b/>
          <w:sz w:val="20"/>
          <w:szCs w:val="20"/>
        </w:rPr>
      </w:pPr>
    </w:p>
    <w:p w:rsidR="00EB1998" w:rsidRDefault="00EB1998" w:rsidP="006B0570">
      <w:pPr>
        <w:rPr>
          <w:rFonts w:ascii="Arial" w:hAnsi="Arial" w:cs="Arial"/>
          <w:b/>
          <w:sz w:val="20"/>
          <w:szCs w:val="20"/>
        </w:rPr>
      </w:pPr>
    </w:p>
    <w:p w:rsidR="006B0570" w:rsidRDefault="006B0570" w:rsidP="006B0570">
      <w:pPr>
        <w:rPr>
          <w:rFonts w:ascii="Arial" w:hAnsi="Arial" w:cs="Arial"/>
          <w:b/>
          <w:sz w:val="20"/>
          <w:szCs w:val="20"/>
        </w:rPr>
      </w:pPr>
      <w:r>
        <w:rPr>
          <w:rFonts w:ascii="Arial" w:hAnsi="Arial" w:cs="Arial"/>
          <w:b/>
          <w:sz w:val="20"/>
          <w:szCs w:val="20"/>
        </w:rPr>
        <w:t>2.- DERECHO A RECIBIR EFECTIVO O EQUIVALENTES Y BIENES Y SERVICIOS A RECIBIR.</w:t>
      </w: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sz w:val="20"/>
          <w:szCs w:val="20"/>
        </w:rPr>
      </w:pPr>
      <w:r>
        <w:rPr>
          <w:rFonts w:ascii="Arial" w:hAnsi="Arial" w:cs="Arial"/>
          <w:b/>
          <w:sz w:val="20"/>
          <w:szCs w:val="20"/>
        </w:rPr>
        <w:t>A</w:t>
      </w:r>
      <w:proofErr w:type="gramStart"/>
      <w:r>
        <w:rPr>
          <w:rFonts w:ascii="Arial" w:hAnsi="Arial" w:cs="Arial"/>
          <w:b/>
          <w:sz w:val="20"/>
          <w:szCs w:val="20"/>
        </w:rPr>
        <w:t>).-</w:t>
      </w:r>
      <w:proofErr w:type="gramEnd"/>
      <w:r>
        <w:rPr>
          <w:rFonts w:ascii="Arial" w:hAnsi="Arial" w:cs="Arial"/>
          <w:b/>
          <w:sz w:val="20"/>
          <w:szCs w:val="20"/>
        </w:rPr>
        <w:t xml:space="preserve"> DEUDORES DIVERSOS POR COBRAR A CORTO PLAZO</w:t>
      </w:r>
      <w:r w:rsidR="00D62A0F">
        <w:rPr>
          <w:rFonts w:ascii="Arial" w:hAnsi="Arial" w:cs="Arial"/>
          <w:b/>
          <w:sz w:val="20"/>
          <w:szCs w:val="20"/>
        </w:rPr>
        <w:t xml:space="preserve"> Y OTROS DERECHOS A RECIBIR EFECTIVO O EQUIVALENTES</w:t>
      </w:r>
      <w:r>
        <w:rPr>
          <w:rFonts w:ascii="Arial" w:hAnsi="Arial" w:cs="Arial"/>
          <w:b/>
          <w:sz w:val="20"/>
          <w:szCs w:val="20"/>
        </w:rPr>
        <w:t xml:space="preserve">. </w:t>
      </w:r>
      <w:r>
        <w:rPr>
          <w:rFonts w:ascii="Arial" w:hAnsi="Arial" w:cs="Arial"/>
          <w:sz w:val="20"/>
          <w:szCs w:val="20"/>
        </w:rPr>
        <w:t xml:space="preserve">En esta cuenta se registra el </w:t>
      </w:r>
      <w:r w:rsidR="00A846EE">
        <w:rPr>
          <w:rFonts w:ascii="Arial" w:hAnsi="Arial" w:cs="Arial"/>
          <w:sz w:val="20"/>
          <w:szCs w:val="20"/>
        </w:rPr>
        <w:t xml:space="preserve">derecho a cobro que tiene con Comisión Federal de Electricidad a razón del Derecho de Alumbrado Público que recauda a nuestro nombre; y, el Subsidio para el Empleo efectiva mente pagado a los trabajadores pendiente de acreditarse al </w:t>
      </w:r>
      <w:r>
        <w:rPr>
          <w:rFonts w:ascii="Arial" w:hAnsi="Arial" w:cs="Arial"/>
          <w:sz w:val="20"/>
          <w:szCs w:val="20"/>
        </w:rPr>
        <w:t>3</w:t>
      </w:r>
      <w:r w:rsidR="003661FF">
        <w:rPr>
          <w:rFonts w:ascii="Arial" w:hAnsi="Arial" w:cs="Arial"/>
          <w:sz w:val="20"/>
          <w:szCs w:val="20"/>
        </w:rPr>
        <w:t xml:space="preserve">0 </w:t>
      </w:r>
      <w:r>
        <w:rPr>
          <w:rFonts w:ascii="Arial" w:hAnsi="Arial" w:cs="Arial"/>
          <w:sz w:val="20"/>
          <w:szCs w:val="20"/>
        </w:rPr>
        <w:t xml:space="preserve">de </w:t>
      </w:r>
      <w:r w:rsidR="002C18B8">
        <w:rPr>
          <w:rFonts w:ascii="Arial" w:hAnsi="Arial" w:cs="Arial"/>
          <w:sz w:val="20"/>
          <w:szCs w:val="20"/>
        </w:rPr>
        <w:t>j</w:t>
      </w:r>
      <w:r w:rsidR="003661FF">
        <w:rPr>
          <w:rFonts w:ascii="Arial" w:hAnsi="Arial" w:cs="Arial"/>
          <w:sz w:val="20"/>
          <w:szCs w:val="20"/>
        </w:rPr>
        <w:t xml:space="preserve">unio </w:t>
      </w:r>
      <w:r w:rsidR="00A846EE">
        <w:rPr>
          <w:rFonts w:ascii="Arial" w:hAnsi="Arial" w:cs="Arial"/>
          <w:sz w:val="20"/>
          <w:szCs w:val="20"/>
        </w:rPr>
        <w:t>de 2022</w:t>
      </w:r>
      <w:r w:rsidR="00D62A0F">
        <w:rPr>
          <w:rFonts w:ascii="Arial" w:hAnsi="Arial" w:cs="Arial"/>
          <w:sz w:val="20"/>
          <w:szCs w:val="20"/>
        </w:rPr>
        <w:t>, con un vencimiento menor a 180 días</w:t>
      </w:r>
      <w:r w:rsidR="00A846EE">
        <w:rPr>
          <w:rFonts w:ascii="Arial" w:hAnsi="Arial" w:cs="Arial"/>
          <w:sz w:val="20"/>
          <w:szCs w:val="20"/>
        </w:rPr>
        <w:t xml:space="preserve"> queda</w:t>
      </w:r>
      <w:r>
        <w:rPr>
          <w:rFonts w:ascii="Arial" w:hAnsi="Arial" w:cs="Arial"/>
          <w:sz w:val="20"/>
          <w:szCs w:val="20"/>
        </w:rPr>
        <w:t xml:space="preserve"> de la siguiente manera:</w:t>
      </w: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b/>
          <w:sz w:val="20"/>
          <w:szCs w:val="20"/>
        </w:rPr>
      </w:pPr>
      <w:r w:rsidRPr="0097227B">
        <w:rPr>
          <w:rFonts w:ascii="Arial" w:hAnsi="Arial" w:cs="Arial"/>
          <w:b/>
          <w:sz w:val="20"/>
          <w:szCs w:val="20"/>
        </w:rPr>
        <w:t xml:space="preserve">DEUDORES POR </w:t>
      </w:r>
      <w:r>
        <w:rPr>
          <w:rFonts w:ascii="Arial" w:hAnsi="Arial" w:cs="Arial"/>
          <w:b/>
          <w:sz w:val="20"/>
          <w:szCs w:val="20"/>
        </w:rPr>
        <w:t>RESPONSABLIDADES</w:t>
      </w:r>
    </w:p>
    <w:p w:rsidR="006B0570" w:rsidRDefault="006B0570" w:rsidP="006B0570">
      <w:pPr>
        <w:jc w:val="both"/>
        <w:rPr>
          <w:rFonts w:ascii="Arial" w:hAnsi="Arial" w:cs="Arial"/>
          <w:b/>
          <w:sz w:val="20"/>
          <w:szCs w:val="20"/>
        </w:rPr>
      </w:pPr>
    </w:p>
    <w:p w:rsidR="006B0570" w:rsidRPr="0097227B" w:rsidRDefault="006B0570" w:rsidP="006B0570">
      <w:pPr>
        <w:jc w:val="both"/>
        <w:rPr>
          <w:rFonts w:ascii="Arial" w:hAnsi="Arial" w:cs="Arial"/>
          <w:b/>
          <w:sz w:val="20"/>
          <w:szCs w:val="20"/>
        </w:rPr>
      </w:pPr>
    </w:p>
    <w:tbl>
      <w:tblPr>
        <w:tblW w:w="9034" w:type="dxa"/>
        <w:tblInd w:w="55" w:type="dxa"/>
        <w:tblCellMar>
          <w:left w:w="70" w:type="dxa"/>
          <w:right w:w="70" w:type="dxa"/>
        </w:tblCellMar>
        <w:tblLook w:val="04A0" w:firstRow="1" w:lastRow="0" w:firstColumn="1" w:lastColumn="0" w:noHBand="0" w:noVBand="1"/>
      </w:tblPr>
      <w:tblGrid>
        <w:gridCol w:w="5035"/>
        <w:gridCol w:w="2014"/>
        <w:gridCol w:w="1985"/>
      </w:tblGrid>
      <w:tr w:rsidR="006B0570" w:rsidTr="00615946">
        <w:trPr>
          <w:trHeight w:val="261"/>
        </w:trPr>
        <w:tc>
          <w:tcPr>
            <w:tcW w:w="5035" w:type="dxa"/>
            <w:tcBorders>
              <w:top w:val="single" w:sz="8" w:space="0" w:color="auto"/>
              <w:left w:val="single" w:sz="8" w:space="0" w:color="auto"/>
              <w:bottom w:val="nil"/>
              <w:right w:val="single" w:sz="8"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NOMBRE DE LA CUENTA</w:t>
            </w:r>
          </w:p>
        </w:tc>
        <w:tc>
          <w:tcPr>
            <w:tcW w:w="2014" w:type="dxa"/>
            <w:tcBorders>
              <w:top w:val="single" w:sz="8" w:space="0" w:color="auto"/>
              <w:left w:val="nil"/>
              <w:bottom w:val="nil"/>
              <w:right w:val="single" w:sz="8"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 xml:space="preserve"> NO. CUENTA</w:t>
            </w:r>
          </w:p>
        </w:tc>
        <w:tc>
          <w:tcPr>
            <w:tcW w:w="1985" w:type="dxa"/>
            <w:tcBorders>
              <w:top w:val="single" w:sz="8" w:space="0" w:color="auto"/>
              <w:left w:val="nil"/>
              <w:bottom w:val="nil"/>
              <w:right w:val="single" w:sz="8"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C85820" w:rsidTr="00615946">
        <w:trPr>
          <w:trHeight w:val="261"/>
        </w:trPr>
        <w:tc>
          <w:tcPr>
            <w:tcW w:w="5035" w:type="dxa"/>
            <w:tcBorders>
              <w:top w:val="nil"/>
              <w:left w:val="single" w:sz="4" w:space="0" w:color="auto"/>
              <w:bottom w:val="single" w:sz="4" w:space="0" w:color="auto"/>
              <w:right w:val="single" w:sz="4" w:space="0" w:color="auto"/>
            </w:tcBorders>
          </w:tcPr>
          <w:p w:rsidR="00C85820" w:rsidRDefault="00C85820" w:rsidP="00C85820">
            <w:pPr>
              <w:rPr>
                <w:rFonts w:ascii="Microsoft Sans Serif" w:hAnsi="Microsoft Sans Serif" w:cs="Microsoft Sans Serif"/>
                <w:sz w:val="18"/>
                <w:szCs w:val="18"/>
                <w:lang w:eastAsia="es-MX"/>
              </w:rPr>
            </w:pPr>
            <w:r>
              <w:rPr>
                <w:rFonts w:ascii="Microsoft Sans Serif" w:hAnsi="Microsoft Sans Serif" w:cs="Microsoft Sans Serif"/>
                <w:sz w:val="18"/>
                <w:szCs w:val="18"/>
                <w:lang w:eastAsia="es-MX"/>
              </w:rPr>
              <w:t>COMISION FEDERAL DE ELECTRICIDAD</w:t>
            </w:r>
          </w:p>
        </w:tc>
        <w:tc>
          <w:tcPr>
            <w:tcW w:w="2014" w:type="dxa"/>
            <w:tcBorders>
              <w:top w:val="nil"/>
              <w:left w:val="nil"/>
              <w:bottom w:val="single" w:sz="4" w:space="0" w:color="auto"/>
              <w:right w:val="single" w:sz="4" w:space="0" w:color="auto"/>
            </w:tcBorders>
          </w:tcPr>
          <w:p w:rsidR="00C85820" w:rsidRDefault="00C85820" w:rsidP="00C85820">
            <w:pPr>
              <w:jc w:val="center"/>
              <w:rPr>
                <w:rFonts w:ascii="Microsoft Sans Serif" w:hAnsi="Microsoft Sans Serif" w:cs="Microsoft Sans Serif"/>
                <w:sz w:val="18"/>
                <w:szCs w:val="18"/>
                <w:lang w:eastAsia="es-MX"/>
              </w:rPr>
            </w:pPr>
            <w:r>
              <w:rPr>
                <w:rFonts w:ascii="Microsoft Sans Serif" w:hAnsi="Microsoft Sans Serif" w:cs="Microsoft Sans Serif"/>
                <w:sz w:val="18"/>
                <w:szCs w:val="18"/>
                <w:lang w:eastAsia="es-MX"/>
              </w:rPr>
              <w:t>1.1.2.3.01.01</w:t>
            </w:r>
          </w:p>
        </w:tc>
        <w:tc>
          <w:tcPr>
            <w:tcW w:w="1985" w:type="dxa"/>
            <w:tcBorders>
              <w:top w:val="nil"/>
              <w:left w:val="nil"/>
              <w:bottom w:val="single" w:sz="4" w:space="0" w:color="auto"/>
              <w:right w:val="single" w:sz="4" w:space="0" w:color="auto"/>
            </w:tcBorders>
            <w:noWrap/>
          </w:tcPr>
          <w:p w:rsidR="00C85820" w:rsidRDefault="00C85820" w:rsidP="00C85820">
            <w:pPr>
              <w:jc w:val="center"/>
              <w:rPr>
                <w:rFonts w:ascii="Microsoft Sans Serif" w:hAnsi="Microsoft Sans Serif" w:cs="Microsoft Sans Serif"/>
                <w:sz w:val="18"/>
                <w:szCs w:val="18"/>
                <w:lang w:eastAsia="es-MX"/>
              </w:rPr>
            </w:pPr>
            <w:r>
              <w:rPr>
                <w:rFonts w:ascii="Microsoft Sans Serif" w:hAnsi="Microsoft Sans Serif" w:cs="Microsoft Sans Serif"/>
                <w:sz w:val="18"/>
                <w:szCs w:val="18"/>
                <w:lang w:eastAsia="es-MX"/>
              </w:rPr>
              <w:t>$ 114.245.83</w:t>
            </w:r>
          </w:p>
        </w:tc>
      </w:tr>
      <w:tr w:rsidR="00C85820" w:rsidTr="00615946">
        <w:trPr>
          <w:trHeight w:val="261"/>
        </w:trPr>
        <w:tc>
          <w:tcPr>
            <w:tcW w:w="5035" w:type="dxa"/>
            <w:tcBorders>
              <w:top w:val="nil"/>
              <w:left w:val="single" w:sz="4" w:space="0" w:color="auto"/>
              <w:bottom w:val="single" w:sz="4" w:space="0" w:color="auto"/>
              <w:right w:val="single" w:sz="4" w:space="0" w:color="auto"/>
            </w:tcBorders>
          </w:tcPr>
          <w:p w:rsidR="00C85820" w:rsidRDefault="00C85820" w:rsidP="00C85820">
            <w:pPr>
              <w:rPr>
                <w:rFonts w:ascii="Microsoft Sans Serif" w:hAnsi="Microsoft Sans Serif" w:cs="Microsoft Sans Serif"/>
                <w:sz w:val="18"/>
                <w:szCs w:val="18"/>
                <w:lang w:eastAsia="es-MX"/>
              </w:rPr>
            </w:pPr>
            <w:r>
              <w:rPr>
                <w:rFonts w:ascii="Microsoft Sans Serif" w:hAnsi="Microsoft Sans Serif" w:cs="Microsoft Sans Serif"/>
                <w:sz w:val="18"/>
                <w:szCs w:val="18"/>
                <w:lang w:eastAsia="es-MX"/>
              </w:rPr>
              <w:t>SUBSIDIO AL EMPLEO</w:t>
            </w:r>
          </w:p>
        </w:tc>
        <w:tc>
          <w:tcPr>
            <w:tcW w:w="2014" w:type="dxa"/>
            <w:tcBorders>
              <w:top w:val="nil"/>
              <w:left w:val="nil"/>
              <w:bottom w:val="single" w:sz="4" w:space="0" w:color="auto"/>
              <w:right w:val="single" w:sz="4" w:space="0" w:color="auto"/>
            </w:tcBorders>
          </w:tcPr>
          <w:p w:rsidR="00C85820" w:rsidRDefault="00C85820" w:rsidP="00C85820">
            <w:pPr>
              <w:jc w:val="center"/>
              <w:rPr>
                <w:rFonts w:ascii="Microsoft Sans Serif" w:hAnsi="Microsoft Sans Serif" w:cs="Microsoft Sans Serif"/>
                <w:sz w:val="18"/>
                <w:szCs w:val="18"/>
                <w:lang w:eastAsia="es-MX"/>
              </w:rPr>
            </w:pPr>
            <w:r>
              <w:rPr>
                <w:rFonts w:ascii="Microsoft Sans Serif" w:hAnsi="Microsoft Sans Serif" w:cs="Microsoft Sans Serif"/>
                <w:sz w:val="18"/>
                <w:szCs w:val="18"/>
                <w:lang w:eastAsia="es-MX"/>
              </w:rPr>
              <w:t>1.1.2.9.01.01</w:t>
            </w:r>
          </w:p>
        </w:tc>
        <w:tc>
          <w:tcPr>
            <w:tcW w:w="1985" w:type="dxa"/>
            <w:tcBorders>
              <w:top w:val="nil"/>
              <w:left w:val="nil"/>
              <w:bottom w:val="single" w:sz="4" w:space="0" w:color="auto"/>
              <w:right w:val="single" w:sz="4" w:space="0" w:color="auto"/>
            </w:tcBorders>
            <w:noWrap/>
          </w:tcPr>
          <w:p w:rsidR="00C85820" w:rsidRDefault="00C85820" w:rsidP="00C85820">
            <w:pPr>
              <w:jc w:val="center"/>
              <w:rPr>
                <w:rFonts w:ascii="Microsoft Sans Serif" w:hAnsi="Microsoft Sans Serif" w:cs="Microsoft Sans Serif"/>
                <w:sz w:val="18"/>
                <w:szCs w:val="18"/>
                <w:lang w:eastAsia="es-MX"/>
              </w:rPr>
            </w:pPr>
            <w:r>
              <w:rPr>
                <w:rFonts w:ascii="Microsoft Sans Serif" w:hAnsi="Microsoft Sans Serif" w:cs="Microsoft Sans Serif"/>
                <w:sz w:val="18"/>
                <w:szCs w:val="18"/>
                <w:lang w:eastAsia="es-MX"/>
              </w:rPr>
              <w:t>$      7,737.42</w:t>
            </w:r>
          </w:p>
        </w:tc>
      </w:tr>
      <w:tr w:rsidR="00C85820" w:rsidTr="00615946">
        <w:trPr>
          <w:trHeight w:val="261"/>
        </w:trPr>
        <w:tc>
          <w:tcPr>
            <w:tcW w:w="7049" w:type="dxa"/>
            <w:gridSpan w:val="2"/>
            <w:tcBorders>
              <w:top w:val="single" w:sz="4" w:space="0" w:color="auto"/>
              <w:left w:val="single" w:sz="4" w:space="0" w:color="auto"/>
              <w:bottom w:val="single" w:sz="4" w:space="0" w:color="auto"/>
              <w:right w:val="nil"/>
            </w:tcBorders>
            <w:shd w:val="clear" w:color="auto" w:fill="D9D9D9"/>
            <w:noWrap/>
            <w:vAlign w:val="bottom"/>
            <w:hideMark/>
          </w:tcPr>
          <w:p w:rsidR="00C85820" w:rsidRDefault="00C85820" w:rsidP="00C85820">
            <w:pPr>
              <w:rPr>
                <w:rFonts w:ascii="Arial" w:hAnsi="Arial" w:cs="Arial"/>
                <w:b/>
                <w:bCs/>
                <w:color w:val="000000"/>
                <w:sz w:val="18"/>
                <w:szCs w:val="18"/>
                <w:lang w:val="es-MX" w:eastAsia="es-MX"/>
              </w:rPr>
            </w:pPr>
            <w:r>
              <w:rPr>
                <w:rFonts w:ascii="Arial" w:hAnsi="Arial" w:cs="Arial"/>
                <w:b/>
                <w:bCs/>
                <w:color w:val="000000"/>
                <w:sz w:val="18"/>
                <w:szCs w:val="18"/>
                <w:lang w:eastAsia="es-MX"/>
              </w:rPr>
              <w:t>SUMA DEUDORES POR RESPONSABILIDADES</w:t>
            </w:r>
          </w:p>
        </w:tc>
        <w:tc>
          <w:tcPr>
            <w:tcW w:w="1985" w:type="dxa"/>
            <w:tcBorders>
              <w:top w:val="nil"/>
              <w:left w:val="nil"/>
              <w:bottom w:val="single" w:sz="4" w:space="0" w:color="auto"/>
              <w:right w:val="single" w:sz="4" w:space="0" w:color="auto"/>
            </w:tcBorders>
            <w:shd w:val="clear" w:color="auto" w:fill="D9D9D9"/>
            <w:noWrap/>
            <w:vAlign w:val="bottom"/>
            <w:hideMark/>
          </w:tcPr>
          <w:p w:rsidR="00C85820" w:rsidRDefault="00C85820" w:rsidP="00C85820">
            <w:pPr>
              <w:jc w:val="center"/>
              <w:rPr>
                <w:rFonts w:ascii="Arial" w:hAnsi="Arial" w:cs="Arial"/>
                <w:b/>
                <w:bCs/>
                <w:color w:val="000000"/>
                <w:sz w:val="18"/>
                <w:szCs w:val="18"/>
                <w:lang w:val="es-MX" w:eastAsia="es-MX"/>
              </w:rPr>
            </w:pPr>
            <w:r>
              <w:rPr>
                <w:rFonts w:ascii="Arial" w:hAnsi="Arial" w:cs="Arial"/>
                <w:b/>
                <w:bCs/>
                <w:color w:val="000000"/>
                <w:sz w:val="18"/>
                <w:szCs w:val="18"/>
                <w:lang w:eastAsia="es-MX"/>
              </w:rPr>
              <w:t>$   121.983.25</w:t>
            </w:r>
          </w:p>
        </w:tc>
      </w:tr>
    </w:tbl>
    <w:p w:rsidR="006B0570" w:rsidRDefault="006B0570" w:rsidP="006B0570">
      <w:pPr>
        <w:jc w:val="both"/>
        <w:rPr>
          <w:rFonts w:ascii="Arial" w:hAnsi="Arial" w:cs="Arial"/>
          <w:sz w:val="20"/>
          <w:szCs w:val="20"/>
          <w:lang w:val="es-MX" w:eastAsia="en-US"/>
        </w:rPr>
      </w:pPr>
    </w:p>
    <w:p w:rsidR="006B0570" w:rsidRDefault="006B0570" w:rsidP="006B0570">
      <w:pPr>
        <w:rPr>
          <w:rFonts w:ascii="Arial" w:hAnsi="Arial" w:cs="Arial"/>
          <w:b/>
          <w:sz w:val="20"/>
          <w:szCs w:val="20"/>
          <w:lang w:val="es-MX"/>
        </w:rPr>
      </w:pPr>
    </w:p>
    <w:p w:rsidR="006B0570" w:rsidRDefault="006B0570" w:rsidP="006B0570">
      <w:pPr>
        <w:rPr>
          <w:rFonts w:ascii="Arial" w:hAnsi="Arial" w:cs="Arial"/>
          <w:b/>
          <w:sz w:val="20"/>
          <w:szCs w:val="20"/>
        </w:rPr>
      </w:pPr>
    </w:p>
    <w:p w:rsidR="006B0570" w:rsidRDefault="006B0570" w:rsidP="006B0570">
      <w:pPr>
        <w:rPr>
          <w:rFonts w:ascii="Arial" w:hAnsi="Arial" w:cs="Arial"/>
          <w:b/>
          <w:sz w:val="20"/>
          <w:szCs w:val="20"/>
        </w:rPr>
      </w:pPr>
      <w:r>
        <w:rPr>
          <w:rFonts w:ascii="Arial" w:hAnsi="Arial" w:cs="Arial"/>
          <w:b/>
          <w:sz w:val="20"/>
          <w:szCs w:val="20"/>
        </w:rPr>
        <w:t>3.- BIENES MUEBLES, INMUEBLES E INTANGINBLES.</w:t>
      </w:r>
    </w:p>
    <w:p w:rsidR="006B0570" w:rsidRDefault="006B0570" w:rsidP="006B0570">
      <w:pPr>
        <w:rPr>
          <w:rFonts w:ascii="Arial" w:hAnsi="Arial" w:cs="Arial"/>
          <w:b/>
          <w:sz w:val="20"/>
          <w:szCs w:val="20"/>
        </w:rPr>
      </w:pP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sz w:val="20"/>
          <w:szCs w:val="20"/>
        </w:rPr>
      </w:pPr>
      <w:r>
        <w:rPr>
          <w:rFonts w:ascii="Arial" w:hAnsi="Arial" w:cs="Arial"/>
          <w:b/>
          <w:sz w:val="20"/>
          <w:szCs w:val="20"/>
        </w:rPr>
        <w:t>A</w:t>
      </w:r>
      <w:proofErr w:type="gramStart"/>
      <w:r>
        <w:rPr>
          <w:rFonts w:ascii="Arial" w:hAnsi="Arial" w:cs="Arial"/>
          <w:b/>
          <w:sz w:val="20"/>
          <w:szCs w:val="20"/>
        </w:rPr>
        <w:t>).-</w:t>
      </w:r>
      <w:proofErr w:type="gramEnd"/>
      <w:r>
        <w:rPr>
          <w:rFonts w:ascii="Arial" w:hAnsi="Arial" w:cs="Arial"/>
          <w:b/>
          <w:sz w:val="20"/>
          <w:szCs w:val="20"/>
        </w:rPr>
        <w:t xml:space="preserve"> BIENES INMUEBLES. </w:t>
      </w:r>
      <w:r>
        <w:rPr>
          <w:rFonts w:ascii="Arial" w:hAnsi="Arial" w:cs="Arial"/>
          <w:sz w:val="20"/>
          <w:szCs w:val="20"/>
        </w:rPr>
        <w:t>Esta cuenta se integra por los bienes que se agrupan de acuerdo a su rubro, su valor corresponde al del avaluó practicado al inicio del ejercicio como parte de los trabajos relacionados con la armonización contable, se llevó a cabo la depreciación por el primer trimestre sobre los bienes que proceda.</w:t>
      </w:r>
    </w:p>
    <w:p w:rsidR="006B0570" w:rsidRDefault="006B0570" w:rsidP="006B0570">
      <w:pPr>
        <w:jc w:val="both"/>
        <w:rPr>
          <w:rFonts w:ascii="Arial" w:hAnsi="Arial" w:cs="Arial"/>
          <w:sz w:val="20"/>
          <w:szCs w:val="20"/>
        </w:rPr>
      </w:pPr>
      <w:r>
        <w:rPr>
          <w:rFonts w:ascii="Arial" w:hAnsi="Arial" w:cs="Arial"/>
          <w:sz w:val="20"/>
          <w:szCs w:val="20"/>
        </w:rPr>
        <w:t xml:space="preserve"> </w:t>
      </w:r>
    </w:p>
    <w:p w:rsidR="006B0570" w:rsidRDefault="006B0570" w:rsidP="006B0570">
      <w:pPr>
        <w:jc w:val="both"/>
        <w:rPr>
          <w:rFonts w:ascii="Arial" w:hAnsi="Arial" w:cs="Arial"/>
          <w:sz w:val="20"/>
          <w:szCs w:val="20"/>
        </w:rPr>
      </w:pPr>
    </w:p>
    <w:tbl>
      <w:tblPr>
        <w:tblW w:w="9498" w:type="dxa"/>
        <w:tblInd w:w="-72" w:type="dxa"/>
        <w:tblCellMar>
          <w:left w:w="70" w:type="dxa"/>
          <w:right w:w="70" w:type="dxa"/>
        </w:tblCellMar>
        <w:tblLook w:val="04A0" w:firstRow="1" w:lastRow="0" w:firstColumn="1" w:lastColumn="0" w:noHBand="0" w:noVBand="1"/>
      </w:tblPr>
      <w:tblGrid>
        <w:gridCol w:w="5480"/>
        <w:gridCol w:w="1475"/>
        <w:gridCol w:w="2552"/>
      </w:tblGrid>
      <w:tr w:rsidR="006B0570" w:rsidTr="00615946">
        <w:trPr>
          <w:trHeight w:val="263"/>
        </w:trPr>
        <w:tc>
          <w:tcPr>
            <w:tcW w:w="5480" w:type="dxa"/>
            <w:tcBorders>
              <w:top w:val="single" w:sz="8" w:space="0" w:color="auto"/>
              <w:left w:val="single" w:sz="8"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NOMBRE DE LA CUENTA</w:t>
            </w:r>
          </w:p>
        </w:tc>
        <w:tc>
          <w:tcPr>
            <w:tcW w:w="1466" w:type="dxa"/>
            <w:tcBorders>
              <w:top w:val="single" w:sz="8"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 xml:space="preserve"> NO. CUENTA</w:t>
            </w:r>
          </w:p>
        </w:tc>
        <w:tc>
          <w:tcPr>
            <w:tcW w:w="2552" w:type="dxa"/>
            <w:tcBorders>
              <w:top w:val="single" w:sz="8" w:space="0" w:color="auto"/>
              <w:left w:val="nil"/>
              <w:bottom w:val="single" w:sz="4" w:space="0" w:color="auto"/>
              <w:right w:val="single" w:sz="8"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6B0570" w:rsidTr="00615946">
        <w:trPr>
          <w:trHeight w:val="305"/>
        </w:trPr>
        <w:tc>
          <w:tcPr>
            <w:tcW w:w="5480" w:type="dxa"/>
            <w:tcBorders>
              <w:top w:val="nil"/>
              <w:left w:val="single" w:sz="8" w:space="0" w:color="auto"/>
              <w:bottom w:val="single" w:sz="4" w:space="0" w:color="auto"/>
              <w:right w:val="single" w:sz="4" w:space="0" w:color="auto"/>
            </w:tcBorders>
            <w:hideMark/>
          </w:tcPr>
          <w:p w:rsidR="006B0570" w:rsidRPr="003F0EA6" w:rsidRDefault="006B0570" w:rsidP="00615946">
            <w:pPr>
              <w:rPr>
                <w:rFonts w:ascii="Arial" w:hAnsi="Arial" w:cs="Arial"/>
                <w:sz w:val="20"/>
                <w:szCs w:val="20"/>
              </w:rPr>
            </w:pPr>
            <w:r w:rsidRPr="003F0EA6">
              <w:rPr>
                <w:rFonts w:ascii="Arial" w:hAnsi="Arial" w:cs="Arial"/>
                <w:sz w:val="20"/>
                <w:szCs w:val="20"/>
              </w:rPr>
              <w:t>AMPLIACIÓN DEL PANTEÓN</w:t>
            </w:r>
          </w:p>
        </w:tc>
        <w:tc>
          <w:tcPr>
            <w:tcW w:w="1466" w:type="dxa"/>
            <w:tcBorders>
              <w:top w:val="nil"/>
              <w:left w:val="nil"/>
              <w:bottom w:val="single" w:sz="4" w:space="0" w:color="auto"/>
              <w:right w:val="single" w:sz="4" w:space="0" w:color="auto"/>
            </w:tcBorders>
            <w:hideMark/>
          </w:tcPr>
          <w:p w:rsidR="006B0570" w:rsidRPr="003F0EA6" w:rsidRDefault="006B0570" w:rsidP="00615946">
            <w:pPr>
              <w:jc w:val="center"/>
              <w:rPr>
                <w:rFonts w:ascii="Arial" w:hAnsi="Arial" w:cs="Arial"/>
                <w:sz w:val="20"/>
                <w:szCs w:val="20"/>
              </w:rPr>
            </w:pPr>
            <w:r>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$500,000.00</w:t>
            </w:r>
          </w:p>
        </w:tc>
      </w:tr>
      <w:tr w:rsidR="006B0570" w:rsidTr="00615946">
        <w:trPr>
          <w:trHeight w:val="281"/>
        </w:trPr>
        <w:tc>
          <w:tcPr>
            <w:tcW w:w="5480" w:type="dxa"/>
            <w:tcBorders>
              <w:top w:val="nil"/>
              <w:left w:val="single" w:sz="8" w:space="0" w:color="auto"/>
              <w:bottom w:val="single" w:sz="4" w:space="0" w:color="auto"/>
              <w:right w:val="single" w:sz="4" w:space="0" w:color="auto"/>
            </w:tcBorders>
            <w:hideMark/>
          </w:tcPr>
          <w:p w:rsidR="006B0570" w:rsidRPr="003F0EA6" w:rsidRDefault="006B0570" w:rsidP="00615946">
            <w:pPr>
              <w:rPr>
                <w:rFonts w:ascii="Arial" w:hAnsi="Arial" w:cs="Arial"/>
                <w:sz w:val="20"/>
                <w:szCs w:val="20"/>
              </w:rPr>
            </w:pPr>
            <w:r w:rsidRPr="003F0EA6">
              <w:rPr>
                <w:rFonts w:ascii="Arial" w:hAnsi="Arial" w:cs="Arial"/>
                <w:sz w:val="20"/>
                <w:szCs w:val="20"/>
              </w:rPr>
              <w:t>TERRENO "EL PASTOR" RASTRO MUNICIPAL</w:t>
            </w:r>
          </w:p>
        </w:tc>
        <w:tc>
          <w:tcPr>
            <w:tcW w:w="1466" w:type="dxa"/>
            <w:tcBorders>
              <w:top w:val="nil"/>
              <w:left w:val="nil"/>
              <w:bottom w:val="single" w:sz="4" w:space="0" w:color="auto"/>
              <w:right w:val="single" w:sz="4" w:space="0" w:color="auto"/>
            </w:tcBorders>
            <w:hideMark/>
          </w:tcPr>
          <w:p w:rsidR="006B0570" w:rsidRPr="003F0EA6" w:rsidRDefault="006B0570" w:rsidP="00615946">
            <w:pPr>
              <w:jc w:val="center"/>
              <w:rPr>
                <w:rFonts w:ascii="Arial" w:hAnsi="Arial" w:cs="Arial"/>
                <w:sz w:val="20"/>
                <w:szCs w:val="20"/>
              </w:rPr>
            </w:pPr>
            <w:r>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$400,000.00</w:t>
            </w:r>
          </w:p>
        </w:tc>
      </w:tr>
      <w:tr w:rsidR="006B0570" w:rsidTr="00615946">
        <w:trPr>
          <w:trHeight w:val="257"/>
        </w:trPr>
        <w:tc>
          <w:tcPr>
            <w:tcW w:w="5480" w:type="dxa"/>
            <w:tcBorders>
              <w:top w:val="nil"/>
              <w:left w:val="single" w:sz="8" w:space="0" w:color="auto"/>
              <w:bottom w:val="single" w:sz="4" w:space="0" w:color="auto"/>
              <w:right w:val="single" w:sz="4" w:space="0" w:color="auto"/>
            </w:tcBorders>
            <w:hideMark/>
          </w:tcPr>
          <w:p w:rsidR="006B0570" w:rsidRPr="003F0EA6" w:rsidRDefault="006B0570" w:rsidP="00615946">
            <w:pPr>
              <w:rPr>
                <w:rFonts w:ascii="Arial" w:hAnsi="Arial" w:cs="Arial"/>
                <w:sz w:val="20"/>
                <w:szCs w:val="20"/>
              </w:rPr>
            </w:pPr>
            <w:r w:rsidRPr="003F0EA6">
              <w:rPr>
                <w:rFonts w:ascii="Arial" w:hAnsi="Arial" w:cs="Arial"/>
                <w:sz w:val="20"/>
                <w:szCs w:val="20"/>
              </w:rPr>
              <w:t>TERRENO P/INST. CABALLOS</w:t>
            </w:r>
          </w:p>
        </w:tc>
        <w:tc>
          <w:tcPr>
            <w:tcW w:w="1466" w:type="dxa"/>
            <w:tcBorders>
              <w:top w:val="nil"/>
              <w:left w:val="nil"/>
              <w:bottom w:val="single" w:sz="4" w:space="0" w:color="auto"/>
              <w:right w:val="single" w:sz="4" w:space="0" w:color="auto"/>
            </w:tcBorders>
            <w:hideMark/>
          </w:tcPr>
          <w:p w:rsidR="006B0570" w:rsidRPr="003F0EA6" w:rsidRDefault="006B0570" w:rsidP="00615946">
            <w:pPr>
              <w:jc w:val="center"/>
              <w:rPr>
                <w:rFonts w:ascii="Arial" w:hAnsi="Arial" w:cs="Arial"/>
                <w:sz w:val="20"/>
                <w:szCs w:val="20"/>
              </w:rPr>
            </w:pPr>
            <w:r>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$15,000.00</w:t>
            </w:r>
          </w:p>
          <w:p w:rsidR="006B0570" w:rsidRPr="003F0EA6" w:rsidRDefault="006B0570" w:rsidP="00615946">
            <w:pPr>
              <w:jc w:val="center"/>
              <w:rPr>
                <w:rFonts w:ascii="Arial" w:hAnsi="Arial" w:cs="Arial"/>
                <w:sz w:val="16"/>
                <w:szCs w:val="16"/>
              </w:rPr>
            </w:pPr>
          </w:p>
        </w:tc>
      </w:tr>
      <w:tr w:rsidR="006B0570" w:rsidTr="00615946">
        <w:trPr>
          <w:trHeight w:val="263"/>
        </w:trPr>
        <w:tc>
          <w:tcPr>
            <w:tcW w:w="5480" w:type="dxa"/>
            <w:tcBorders>
              <w:top w:val="nil"/>
              <w:left w:val="single" w:sz="8" w:space="0" w:color="auto"/>
              <w:bottom w:val="single" w:sz="4" w:space="0" w:color="auto"/>
              <w:right w:val="single" w:sz="4" w:space="0" w:color="auto"/>
            </w:tcBorders>
            <w:hideMark/>
          </w:tcPr>
          <w:p w:rsidR="006B0570" w:rsidRPr="003F0EA6" w:rsidRDefault="006B0570" w:rsidP="00615946">
            <w:pPr>
              <w:rPr>
                <w:rFonts w:ascii="Arial" w:hAnsi="Arial" w:cs="Arial"/>
                <w:sz w:val="20"/>
                <w:szCs w:val="20"/>
              </w:rPr>
            </w:pPr>
            <w:r w:rsidRPr="003F0EA6">
              <w:rPr>
                <w:rFonts w:ascii="Arial" w:hAnsi="Arial" w:cs="Arial"/>
                <w:sz w:val="20"/>
                <w:szCs w:val="20"/>
              </w:rPr>
              <w:t>PANTEÓN MUNICIPAL</w:t>
            </w:r>
          </w:p>
        </w:tc>
        <w:tc>
          <w:tcPr>
            <w:tcW w:w="1466" w:type="dxa"/>
            <w:tcBorders>
              <w:top w:val="nil"/>
              <w:left w:val="nil"/>
              <w:bottom w:val="single" w:sz="4" w:space="0" w:color="auto"/>
              <w:right w:val="single" w:sz="4" w:space="0" w:color="auto"/>
            </w:tcBorders>
            <w:hideMark/>
          </w:tcPr>
          <w:p w:rsidR="006B0570" w:rsidRPr="003F0EA6" w:rsidRDefault="006B0570" w:rsidP="00615946">
            <w:pPr>
              <w:jc w:val="center"/>
              <w:rPr>
                <w:rFonts w:ascii="Arial" w:hAnsi="Arial" w:cs="Arial"/>
                <w:sz w:val="20"/>
                <w:szCs w:val="20"/>
              </w:rPr>
            </w:pPr>
            <w:r>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$3,475,491.74</w:t>
            </w:r>
          </w:p>
        </w:tc>
      </w:tr>
      <w:tr w:rsidR="006B0570" w:rsidTr="00615946">
        <w:trPr>
          <w:trHeight w:val="276"/>
        </w:trPr>
        <w:tc>
          <w:tcPr>
            <w:tcW w:w="5480" w:type="dxa"/>
            <w:tcBorders>
              <w:top w:val="nil"/>
              <w:left w:val="single" w:sz="8" w:space="0" w:color="auto"/>
              <w:bottom w:val="single" w:sz="4" w:space="0" w:color="auto"/>
              <w:right w:val="single" w:sz="4" w:space="0" w:color="auto"/>
            </w:tcBorders>
            <w:hideMark/>
          </w:tcPr>
          <w:p w:rsidR="006B0570" w:rsidRPr="009E1847" w:rsidRDefault="006B0570" w:rsidP="00615946">
            <w:pPr>
              <w:rPr>
                <w:rFonts w:ascii="Arial" w:hAnsi="Arial" w:cs="Arial"/>
                <w:sz w:val="18"/>
                <w:szCs w:val="18"/>
              </w:rPr>
            </w:pPr>
            <w:r w:rsidRPr="009E1847">
              <w:rPr>
                <w:rFonts w:ascii="Arial" w:hAnsi="Arial" w:cs="Arial"/>
                <w:sz w:val="18"/>
                <w:szCs w:val="18"/>
              </w:rPr>
              <w:t xml:space="preserve">TERRENO (CINCO HECTÁREAS) PARA </w:t>
            </w:r>
            <w:proofErr w:type="gramStart"/>
            <w:r w:rsidRPr="009E1847">
              <w:rPr>
                <w:rFonts w:ascii="Arial" w:hAnsi="Arial" w:cs="Arial"/>
                <w:sz w:val="18"/>
                <w:szCs w:val="18"/>
              </w:rPr>
              <w:t>LA  CONSTRUCCIÓN</w:t>
            </w:r>
            <w:proofErr w:type="gramEnd"/>
            <w:r w:rsidRPr="009E1847">
              <w:rPr>
                <w:rFonts w:ascii="Arial" w:hAnsi="Arial" w:cs="Arial"/>
                <w:sz w:val="18"/>
                <w:szCs w:val="18"/>
              </w:rPr>
              <w:t xml:space="preserve"> DE LA PLANTA DE TRATAMIENTO DE AGUAS RESIDUALES</w:t>
            </w:r>
          </w:p>
        </w:tc>
        <w:tc>
          <w:tcPr>
            <w:tcW w:w="1466" w:type="dxa"/>
            <w:tcBorders>
              <w:top w:val="nil"/>
              <w:left w:val="nil"/>
              <w:bottom w:val="single" w:sz="4" w:space="0" w:color="auto"/>
              <w:right w:val="single" w:sz="4" w:space="0" w:color="auto"/>
            </w:tcBorders>
            <w:hideMark/>
          </w:tcPr>
          <w:p w:rsidR="006B0570" w:rsidRPr="003F0EA6" w:rsidRDefault="006B0570" w:rsidP="00615946">
            <w:pPr>
              <w:jc w:val="center"/>
              <w:rPr>
                <w:rFonts w:ascii="Arial" w:hAnsi="Arial" w:cs="Arial"/>
                <w:sz w:val="20"/>
                <w:szCs w:val="20"/>
              </w:rPr>
            </w:pPr>
            <w:r>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$1,330,000.00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6C3E7D">
              <w:rPr>
                <w:rFonts w:ascii="Arial" w:hAnsi="Arial" w:cs="Arial"/>
                <w:sz w:val="20"/>
                <w:szCs w:val="20"/>
              </w:rPr>
              <w:t xml:space="preserve">FRACCIONAMIENTO LA </w:t>
            </w:r>
            <w:proofErr w:type="gramStart"/>
            <w:r w:rsidRPr="006C3E7D">
              <w:rPr>
                <w:rFonts w:ascii="Arial" w:hAnsi="Arial" w:cs="Arial"/>
                <w:sz w:val="20"/>
                <w:szCs w:val="20"/>
              </w:rPr>
              <w:t>HUERTA  ESCUELA</w:t>
            </w:r>
            <w:proofErr w:type="gramEnd"/>
            <w:r w:rsidRPr="006C3E7D">
              <w:rPr>
                <w:rFonts w:ascii="Arial" w:hAnsi="Arial" w:cs="Arial"/>
                <w:sz w:val="20"/>
                <w:szCs w:val="20"/>
              </w:rPr>
              <w:t xml:space="preserve"> DE EDUCACION ESPECIAL  </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6C3E7D">
              <w:rPr>
                <w:rFonts w:ascii="Arial" w:hAnsi="Arial" w:cs="Arial"/>
                <w:sz w:val="20"/>
                <w:szCs w:val="20"/>
              </w:rPr>
              <w:t xml:space="preserve">TERRENO PERFORACION DE </w:t>
            </w:r>
            <w:proofErr w:type="gramStart"/>
            <w:r w:rsidRPr="006C3E7D">
              <w:rPr>
                <w:rFonts w:ascii="Arial" w:hAnsi="Arial" w:cs="Arial"/>
                <w:sz w:val="20"/>
                <w:szCs w:val="20"/>
              </w:rPr>
              <w:t>AGUA  RUSTICO</w:t>
            </w:r>
            <w:proofErr w:type="gramEnd"/>
            <w:r w:rsidRPr="006C3E7D">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proofErr w:type="gramStart"/>
            <w:r w:rsidRPr="006C3E7D">
              <w:rPr>
                <w:rFonts w:ascii="Arial" w:hAnsi="Arial" w:cs="Arial"/>
                <w:sz w:val="20"/>
                <w:szCs w:val="20"/>
              </w:rPr>
              <w:t>FRACCIONAMIENTO  EL</w:t>
            </w:r>
            <w:proofErr w:type="gramEnd"/>
            <w:r w:rsidRPr="006C3E7D">
              <w:rPr>
                <w:rFonts w:ascii="Arial" w:hAnsi="Arial" w:cs="Arial"/>
                <w:sz w:val="20"/>
                <w:szCs w:val="20"/>
              </w:rPr>
              <w:t xml:space="preserve"> DURAZNO  RUSTICO  DONACION</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sidRPr="00D23701">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6C3E7D">
              <w:rPr>
                <w:rFonts w:ascii="Arial" w:hAnsi="Arial" w:cs="Arial"/>
                <w:sz w:val="20"/>
                <w:szCs w:val="20"/>
              </w:rPr>
              <w:t xml:space="preserve">FRACCIONAMIENTO COLINAS DEL </w:t>
            </w:r>
            <w:proofErr w:type="gramStart"/>
            <w:r w:rsidRPr="006C3E7D">
              <w:rPr>
                <w:rFonts w:ascii="Arial" w:hAnsi="Arial" w:cs="Arial"/>
                <w:sz w:val="20"/>
                <w:szCs w:val="20"/>
              </w:rPr>
              <w:t>DURAZNO  URBANO</w:t>
            </w:r>
            <w:proofErr w:type="gramEnd"/>
            <w:r w:rsidRPr="006C3E7D">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sidRPr="00D23701">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6C3E7D">
              <w:rPr>
                <w:rFonts w:ascii="Arial" w:hAnsi="Arial" w:cs="Arial"/>
                <w:sz w:val="20"/>
                <w:szCs w:val="20"/>
              </w:rPr>
              <w:t xml:space="preserve">JARDIN </w:t>
            </w:r>
            <w:proofErr w:type="gramStart"/>
            <w:r w:rsidRPr="006C3E7D">
              <w:rPr>
                <w:rFonts w:ascii="Arial" w:hAnsi="Arial" w:cs="Arial"/>
                <w:sz w:val="20"/>
                <w:szCs w:val="20"/>
              </w:rPr>
              <w:t>CHARROS  URBANO</w:t>
            </w:r>
            <w:proofErr w:type="gramEnd"/>
            <w:r w:rsidRPr="006C3E7D">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sidRPr="00D23701">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lastRenderedPageBreak/>
              <w:t xml:space="preserve">JARDIN </w:t>
            </w:r>
            <w:proofErr w:type="gramStart"/>
            <w:r w:rsidRPr="00E03CCC">
              <w:rPr>
                <w:rFonts w:ascii="Arial" w:hAnsi="Arial" w:cs="Arial"/>
                <w:sz w:val="20"/>
                <w:szCs w:val="20"/>
              </w:rPr>
              <w:t>ELIZONDO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sidRPr="00D23701">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shd w:val="clear" w:color="auto" w:fill="auto"/>
          </w:tcPr>
          <w:p w:rsidR="006B0570" w:rsidRPr="003F0EA6" w:rsidRDefault="006B0570" w:rsidP="00615946">
            <w:pPr>
              <w:rPr>
                <w:rFonts w:ascii="Arial" w:hAnsi="Arial" w:cs="Arial"/>
                <w:sz w:val="20"/>
                <w:szCs w:val="20"/>
              </w:rPr>
            </w:pPr>
            <w:proofErr w:type="gramStart"/>
            <w:r w:rsidRPr="00E03CCC">
              <w:rPr>
                <w:rFonts w:ascii="Arial" w:hAnsi="Arial" w:cs="Arial"/>
                <w:sz w:val="20"/>
                <w:szCs w:val="20"/>
              </w:rPr>
              <w:t>JARDIN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sidRPr="00D23701">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CANCHA BASQUET BOL LAZARO CARDENAS </w:t>
            </w:r>
            <w:proofErr w:type="gramStart"/>
            <w:r w:rsidRPr="00E03CCC">
              <w:rPr>
                <w:rFonts w:ascii="Arial" w:hAnsi="Arial" w:cs="Arial"/>
                <w:sz w:val="20"/>
                <w:szCs w:val="20"/>
              </w:rPr>
              <w:t>URBANO  DONACION</w:t>
            </w:r>
            <w:proofErr w:type="gramEnd"/>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DEPOSITO DE </w:t>
            </w:r>
            <w:proofErr w:type="gramStart"/>
            <w:r w:rsidRPr="00E03CCC">
              <w:rPr>
                <w:rFonts w:ascii="Arial" w:hAnsi="Arial" w:cs="Arial"/>
                <w:sz w:val="20"/>
                <w:szCs w:val="20"/>
              </w:rPr>
              <w:t>AGUA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DEPOSITO DE AGUA ABRAHAM </w:t>
            </w:r>
            <w:proofErr w:type="gramStart"/>
            <w:r w:rsidRPr="00E03CCC">
              <w:rPr>
                <w:rFonts w:ascii="Arial" w:hAnsi="Arial" w:cs="Arial"/>
                <w:sz w:val="20"/>
                <w:szCs w:val="20"/>
              </w:rPr>
              <w:t>GLEZ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DEPOSITO AGUA </w:t>
            </w:r>
            <w:proofErr w:type="gramStart"/>
            <w:r w:rsidRPr="00E03CCC">
              <w:rPr>
                <w:rFonts w:ascii="Arial" w:hAnsi="Arial" w:cs="Arial"/>
                <w:sz w:val="20"/>
                <w:szCs w:val="20"/>
              </w:rPr>
              <w:t>SECUNDARIA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DEPOSITO DE </w:t>
            </w:r>
            <w:proofErr w:type="gramStart"/>
            <w:r w:rsidRPr="00E03CCC">
              <w:rPr>
                <w:rFonts w:ascii="Arial" w:hAnsi="Arial" w:cs="Arial"/>
                <w:sz w:val="20"/>
                <w:szCs w:val="20"/>
              </w:rPr>
              <w:t>AGUA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CAMPO FUT BOL </w:t>
            </w:r>
            <w:proofErr w:type="gramStart"/>
            <w:r w:rsidRPr="00E03CCC">
              <w:rPr>
                <w:rFonts w:ascii="Arial" w:hAnsi="Arial" w:cs="Arial"/>
                <w:sz w:val="20"/>
                <w:szCs w:val="20"/>
              </w:rPr>
              <w:t>JARRERO  URBANO</w:t>
            </w:r>
            <w:proofErr w:type="gramEnd"/>
            <w:r w:rsidRPr="00E03CCC">
              <w:rPr>
                <w:rFonts w:ascii="Arial" w:hAnsi="Arial" w:cs="Arial"/>
                <w:sz w:val="20"/>
                <w:szCs w:val="20"/>
              </w:rPr>
              <w:t xml:space="preserve">  COMPRA.</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RPr="00A71746"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FRACCIONAMIENTO LOMAS DEL </w:t>
            </w:r>
            <w:proofErr w:type="gramStart"/>
            <w:r w:rsidRPr="00E03CCC">
              <w:rPr>
                <w:rFonts w:ascii="Arial" w:hAnsi="Arial" w:cs="Arial"/>
                <w:sz w:val="20"/>
                <w:szCs w:val="20"/>
              </w:rPr>
              <w:t>DURAZNO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proofErr w:type="gramStart"/>
            <w:r w:rsidRPr="00E03CCC">
              <w:rPr>
                <w:rFonts w:ascii="Arial" w:hAnsi="Arial" w:cs="Arial"/>
                <w:sz w:val="20"/>
                <w:szCs w:val="20"/>
              </w:rPr>
              <w:t>FRACCIONAMIENTO  ARBOLEDAS</w:t>
            </w:r>
            <w:proofErr w:type="gramEnd"/>
            <w:r w:rsidRPr="00E03CCC">
              <w:rPr>
                <w:rFonts w:ascii="Arial" w:hAnsi="Arial" w:cs="Arial"/>
                <w:sz w:val="20"/>
                <w:szCs w:val="20"/>
              </w:rPr>
              <w:t xml:space="preserve">  URBANO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COLONIA EL </w:t>
            </w:r>
            <w:proofErr w:type="gramStart"/>
            <w:r w:rsidRPr="00E03CCC">
              <w:rPr>
                <w:rFonts w:ascii="Arial" w:hAnsi="Arial" w:cs="Arial"/>
                <w:sz w:val="20"/>
                <w:szCs w:val="20"/>
              </w:rPr>
              <w:t>DURAZNO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COLONIA EL </w:t>
            </w:r>
            <w:proofErr w:type="gramStart"/>
            <w:r w:rsidRPr="00E03CCC">
              <w:rPr>
                <w:rFonts w:ascii="Arial" w:hAnsi="Arial" w:cs="Arial"/>
                <w:sz w:val="20"/>
                <w:szCs w:val="20"/>
              </w:rPr>
              <w:t>DURAZNO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FRACCIONAMIENTO EL </w:t>
            </w:r>
            <w:proofErr w:type="gramStart"/>
            <w:r w:rsidRPr="00E03CCC">
              <w:rPr>
                <w:rFonts w:ascii="Arial" w:hAnsi="Arial" w:cs="Arial"/>
                <w:sz w:val="20"/>
                <w:szCs w:val="20"/>
              </w:rPr>
              <w:t>MIRADOR  URBANO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FRACCIONAMIENTO JARDINES DEL </w:t>
            </w:r>
            <w:proofErr w:type="gramStart"/>
            <w:r w:rsidRPr="00E03CCC">
              <w:rPr>
                <w:rFonts w:ascii="Arial" w:hAnsi="Arial" w:cs="Arial"/>
                <w:sz w:val="20"/>
                <w:szCs w:val="20"/>
              </w:rPr>
              <w:t>PARAISO  RUSTICO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FRACCIONAMIENTO EL </w:t>
            </w:r>
            <w:proofErr w:type="gramStart"/>
            <w:r w:rsidRPr="00E03CCC">
              <w:rPr>
                <w:rFonts w:ascii="Arial" w:hAnsi="Arial" w:cs="Arial"/>
                <w:sz w:val="20"/>
                <w:szCs w:val="20"/>
              </w:rPr>
              <w:t>CAMPANARIO  RUSTICO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FRACCIONAMIENTO IGLESA </w:t>
            </w:r>
            <w:proofErr w:type="gramStart"/>
            <w:r w:rsidRPr="00E03CCC">
              <w:rPr>
                <w:rFonts w:ascii="Arial" w:hAnsi="Arial" w:cs="Arial"/>
                <w:sz w:val="20"/>
                <w:szCs w:val="20"/>
              </w:rPr>
              <w:t>VIEJA  RUSTICO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FRACCIONAMIENTO LOMA REAL DE </w:t>
            </w:r>
            <w:proofErr w:type="gramStart"/>
            <w:r w:rsidRPr="00E03CCC">
              <w:rPr>
                <w:rFonts w:ascii="Arial" w:hAnsi="Arial" w:cs="Arial"/>
                <w:sz w:val="20"/>
                <w:szCs w:val="20"/>
              </w:rPr>
              <w:t>LARIOS  RUSTICO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FRACCIONAMIENTO JARDINES DE </w:t>
            </w:r>
            <w:proofErr w:type="gramStart"/>
            <w:r w:rsidRPr="00E03CCC">
              <w:rPr>
                <w:rFonts w:ascii="Arial" w:hAnsi="Arial" w:cs="Arial"/>
                <w:sz w:val="20"/>
                <w:szCs w:val="20"/>
              </w:rPr>
              <w:t>BELEN  RUSTICO</w:t>
            </w:r>
            <w:proofErr w:type="gramEnd"/>
            <w:r w:rsidRPr="00E03CCC">
              <w:rPr>
                <w:rFonts w:ascii="Arial" w:hAnsi="Arial" w:cs="Arial"/>
                <w:sz w:val="20"/>
                <w:szCs w:val="20"/>
              </w:rPr>
              <w:t xml:space="preserve">  DONACION  </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 LOS </w:t>
            </w:r>
            <w:proofErr w:type="gramStart"/>
            <w:r w:rsidRPr="00E03CCC">
              <w:rPr>
                <w:rFonts w:ascii="Arial" w:hAnsi="Arial" w:cs="Arial"/>
                <w:sz w:val="20"/>
                <w:szCs w:val="20"/>
              </w:rPr>
              <w:t>TEPAMES  RUSTICO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 xml:space="preserve">FRACC. LOS </w:t>
            </w:r>
            <w:proofErr w:type="gramStart"/>
            <w:r w:rsidRPr="00E03CCC">
              <w:rPr>
                <w:rFonts w:ascii="Arial" w:hAnsi="Arial" w:cs="Arial"/>
                <w:sz w:val="20"/>
                <w:szCs w:val="20"/>
              </w:rPr>
              <w:t>TEPAMES  RUSTICO</w:t>
            </w:r>
            <w:proofErr w:type="gramEnd"/>
            <w:r w:rsidRPr="00E03CCC">
              <w:rPr>
                <w:rFonts w:ascii="Arial" w:hAnsi="Arial" w:cs="Arial"/>
                <w:sz w:val="20"/>
                <w:szCs w:val="20"/>
              </w:rPr>
              <w:t xml:space="preserve">  DONACION</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JARDIN URBANO GUADALUPE VICTORIA Y CARRETERA NACIONAL</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26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03CCC">
              <w:rPr>
                <w:rFonts w:ascii="Arial" w:hAnsi="Arial" w:cs="Arial"/>
                <w:sz w:val="20"/>
                <w:szCs w:val="20"/>
              </w:rPr>
              <w:t>FRACCIONAMIENTO LA TENERIA</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1.2.3.1.01</w:t>
            </w:r>
          </w:p>
        </w:tc>
        <w:tc>
          <w:tcPr>
            <w:tcW w:w="2552" w:type="dxa"/>
            <w:tcBorders>
              <w:top w:val="nil"/>
              <w:left w:val="nil"/>
              <w:bottom w:val="single" w:sz="4" w:space="0" w:color="auto"/>
              <w:right w:val="single" w:sz="8" w:space="0" w:color="auto"/>
            </w:tcBorders>
            <w:noWrap/>
          </w:tcPr>
          <w:p w:rsidR="006B0570" w:rsidRPr="00A71746" w:rsidRDefault="006B0570" w:rsidP="00615946">
            <w:pPr>
              <w:jc w:val="center"/>
              <w:rPr>
                <w:rFonts w:ascii="Arial" w:hAnsi="Arial" w:cs="Arial"/>
                <w:sz w:val="20"/>
                <w:szCs w:val="20"/>
              </w:rPr>
            </w:pPr>
            <w:r w:rsidRPr="00A71746">
              <w:rPr>
                <w:rFonts w:ascii="Arial" w:hAnsi="Arial" w:cs="Arial"/>
                <w:sz w:val="20"/>
                <w:szCs w:val="20"/>
              </w:rPr>
              <w:t>1.00</w:t>
            </w:r>
          </w:p>
        </w:tc>
      </w:tr>
      <w:tr w:rsidR="006B0570" w:rsidTr="00615946">
        <w:trPr>
          <w:trHeight w:val="31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VIVIENDAS</w:t>
            </w:r>
          </w:p>
        </w:tc>
        <w:tc>
          <w:tcPr>
            <w:tcW w:w="1466" w:type="dxa"/>
            <w:tcBorders>
              <w:top w:val="nil"/>
              <w:left w:val="nil"/>
              <w:bottom w:val="single" w:sz="4" w:space="0" w:color="auto"/>
              <w:right w:val="single" w:sz="4" w:space="0" w:color="auto"/>
            </w:tcBorders>
          </w:tcPr>
          <w:p w:rsidR="006B0570" w:rsidRPr="005B7D5E" w:rsidRDefault="006B0570" w:rsidP="00615946">
            <w:pPr>
              <w:jc w:val="center"/>
              <w:rPr>
                <w:rFonts w:ascii="Arial" w:hAnsi="Arial" w:cs="Arial"/>
                <w:sz w:val="20"/>
                <w:szCs w:val="20"/>
              </w:rPr>
            </w:pPr>
            <w:r w:rsidRPr="005B7D5E">
              <w:rPr>
                <w:rFonts w:ascii="Arial" w:hAnsi="Arial" w:cs="Arial"/>
                <w:sz w:val="20"/>
                <w:szCs w:val="20"/>
              </w:rPr>
              <w:t>1.2.3.2.01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$ 1,600.000.00</w:t>
            </w:r>
          </w:p>
        </w:tc>
      </w:tr>
      <w:tr w:rsidR="006B0570" w:rsidTr="00615946">
        <w:trPr>
          <w:trHeight w:val="377"/>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PRESIDENCIA MUNICIPAL</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$1,600,000.00</w:t>
            </w:r>
          </w:p>
        </w:tc>
      </w:tr>
      <w:tr w:rsidR="006B0570" w:rsidTr="00615946">
        <w:trPr>
          <w:trHeight w:val="377"/>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PROPIEDAD ADJUNTA A PRESIDENCIA MUNICIPAL</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$6,250,000.00</w:t>
            </w:r>
          </w:p>
        </w:tc>
      </w:tr>
      <w:tr w:rsidR="006B0570" w:rsidTr="00615946">
        <w:trPr>
          <w:trHeight w:val="289"/>
        </w:trPr>
        <w:tc>
          <w:tcPr>
            <w:tcW w:w="5480" w:type="dxa"/>
            <w:tcBorders>
              <w:top w:val="nil"/>
              <w:left w:val="single" w:sz="8" w:space="0" w:color="auto"/>
              <w:bottom w:val="single" w:sz="4" w:space="0" w:color="auto"/>
              <w:right w:val="single" w:sz="4" w:space="0" w:color="auto"/>
            </w:tcBorders>
          </w:tcPr>
          <w:p w:rsidR="006B0570" w:rsidRPr="009C3F41" w:rsidRDefault="006B0570" w:rsidP="00615946">
            <w:pPr>
              <w:pStyle w:val="Encabezadodeseccin"/>
              <w:spacing w:before="0"/>
              <w:rPr>
                <w:rFonts w:ascii="Arial" w:hAnsi="Arial" w:cs="Arial"/>
                <w:sz w:val="20"/>
                <w:szCs w:val="20"/>
              </w:rPr>
            </w:pPr>
            <w:r w:rsidRPr="009C3F41">
              <w:rPr>
                <w:rFonts w:ascii="Arial" w:hAnsi="Arial" w:cs="Arial"/>
                <w:sz w:val="20"/>
                <w:szCs w:val="20"/>
              </w:rPr>
              <w:t>UNIDAD DE PROTECCION CIVIL</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color w:val="000000"/>
                <w:sz w:val="20"/>
                <w:szCs w:val="20"/>
                <w:lang w:eastAsia="es-MX"/>
              </w:rPr>
            </w:pPr>
            <w:r w:rsidRPr="003F0EA6">
              <w:rPr>
                <w:rFonts w:ascii="Arial" w:hAnsi="Arial" w:cs="Arial"/>
                <w:color w:val="000000"/>
                <w:sz w:val="20"/>
                <w:szCs w:val="20"/>
                <w:lang w:eastAsia="es-MX"/>
              </w:rPr>
              <w:t>$285,862.00</w:t>
            </w:r>
          </w:p>
        </w:tc>
      </w:tr>
      <w:tr w:rsidR="006B0570" w:rsidTr="00615946">
        <w:trPr>
          <w:trHeight w:val="377"/>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MERCADO MUNICIPAL</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color w:val="000000"/>
                <w:sz w:val="20"/>
                <w:szCs w:val="20"/>
                <w:lang w:eastAsia="es-MX"/>
              </w:rPr>
            </w:pPr>
            <w:r w:rsidRPr="003F0EA6">
              <w:rPr>
                <w:rFonts w:ascii="Arial" w:hAnsi="Arial" w:cs="Arial"/>
                <w:color w:val="000000"/>
                <w:sz w:val="20"/>
                <w:szCs w:val="20"/>
                <w:lang w:eastAsia="es-MX"/>
              </w:rPr>
              <w:t>$1,159,718.95</w:t>
            </w:r>
          </w:p>
        </w:tc>
      </w:tr>
      <w:tr w:rsidR="006B0570" w:rsidTr="00615946">
        <w:trPr>
          <w:trHeight w:val="377"/>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9D7F7F">
              <w:rPr>
                <w:rFonts w:ascii="Arial" w:hAnsi="Arial" w:cs="Arial"/>
                <w:sz w:val="20"/>
                <w:szCs w:val="20"/>
              </w:rPr>
              <w:t xml:space="preserve">JARDIN PRINCIPAL </w:t>
            </w:r>
            <w:proofErr w:type="gramStart"/>
            <w:r w:rsidRPr="009D7F7F">
              <w:rPr>
                <w:rFonts w:ascii="Arial" w:hAnsi="Arial" w:cs="Arial"/>
                <w:sz w:val="20"/>
                <w:szCs w:val="20"/>
              </w:rPr>
              <w:t>PLAZA  URBANO</w:t>
            </w:r>
            <w:proofErr w:type="gramEnd"/>
            <w:r w:rsidRPr="009D7F7F">
              <w:rPr>
                <w:rFonts w:ascii="Arial" w:hAnsi="Arial" w:cs="Arial"/>
                <w:sz w:val="20"/>
                <w:szCs w:val="20"/>
              </w:rPr>
              <w:t xml:space="preserve">  DONACION</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$2,100,000.00</w:t>
            </w:r>
          </w:p>
        </w:tc>
      </w:tr>
      <w:tr w:rsidR="006B0570" w:rsidTr="00615946">
        <w:trPr>
          <w:trHeight w:val="345"/>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UNIDAD DEPORTIVA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tabs>
                <w:tab w:val="center" w:pos="761"/>
              </w:tabs>
              <w:jc w:val="center"/>
              <w:rPr>
                <w:rFonts w:ascii="Arial" w:hAnsi="Arial" w:cs="Arial"/>
                <w:sz w:val="20"/>
                <w:szCs w:val="20"/>
              </w:rPr>
            </w:pPr>
            <w:r>
              <w:rPr>
                <w:rFonts w:ascii="Arial" w:hAnsi="Arial" w:cs="Arial"/>
                <w:sz w:val="20"/>
                <w:szCs w:val="20"/>
              </w:rPr>
              <w:t>1.2.3.3.01</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$12,405,568.51</w:t>
            </w:r>
          </w:p>
        </w:tc>
      </w:tr>
      <w:tr w:rsidR="006B0570" w:rsidTr="00615946">
        <w:trPr>
          <w:trHeight w:val="377"/>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C0382A">
              <w:rPr>
                <w:rFonts w:ascii="Arial" w:hAnsi="Arial" w:cs="Arial"/>
                <w:sz w:val="20"/>
                <w:szCs w:val="20"/>
              </w:rPr>
              <w:t>CASA DE LA CULTURA VASCO DE QUIROGA Y TEATRO AUDITORIO LUIS GONZALEZ Y GONZALEZ</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$16,539,986.81</w:t>
            </w:r>
          </w:p>
        </w:tc>
      </w:tr>
      <w:tr w:rsidR="006B0570" w:rsidTr="00615946">
        <w:trPr>
          <w:trHeight w:val="244"/>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CC627B">
              <w:rPr>
                <w:rFonts w:ascii="Arial" w:hAnsi="Arial" w:cs="Arial"/>
                <w:sz w:val="20"/>
                <w:szCs w:val="20"/>
              </w:rPr>
              <w:t xml:space="preserve">CAMPO DE FUT BOL JUANITO </w:t>
            </w:r>
            <w:proofErr w:type="gramStart"/>
            <w:r w:rsidRPr="00CC627B">
              <w:rPr>
                <w:rFonts w:ascii="Arial" w:hAnsi="Arial" w:cs="Arial"/>
                <w:sz w:val="20"/>
                <w:szCs w:val="20"/>
              </w:rPr>
              <w:t>CHAVEZ  URBANO</w:t>
            </w:r>
            <w:proofErr w:type="gramEnd"/>
            <w:r w:rsidRPr="00CC627B">
              <w:rPr>
                <w:rFonts w:ascii="Arial" w:hAnsi="Arial" w:cs="Arial"/>
                <w:sz w:val="20"/>
                <w:szCs w:val="20"/>
              </w:rPr>
              <w:t xml:space="preserve">  </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$2,239.57</w:t>
            </w:r>
          </w:p>
        </w:tc>
      </w:tr>
      <w:tr w:rsidR="006B0570" w:rsidTr="00615946">
        <w:trPr>
          <w:trHeight w:val="196"/>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C321E5">
              <w:rPr>
                <w:rFonts w:ascii="Arial" w:hAnsi="Arial" w:cs="Arial"/>
                <w:sz w:val="20"/>
                <w:szCs w:val="20"/>
              </w:rPr>
              <w:t xml:space="preserve">AREA DE DONACION AGUA CALIENTE RUSTICO  </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1.2.3.3.01</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$1,123,350.40</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PROYECTO EJECUTIVO DE LA PLANTA DE TRATAMIENTO DE AGUAS RESIDUALE</w:t>
            </w:r>
            <w:r w:rsidRPr="00277ABA">
              <w:rPr>
                <w:rFonts w:ascii="Arial" w:hAnsi="Arial" w:cs="Arial"/>
                <w:color w:val="FF0000"/>
                <w:sz w:val="20"/>
                <w:szCs w:val="20"/>
              </w:rPr>
              <w:t>S</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1.2.3.4.6</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$568,298.33</w:t>
            </w:r>
          </w:p>
        </w:tc>
      </w:tr>
      <w:tr w:rsidR="006B0570" w:rsidTr="00615946">
        <w:trPr>
          <w:trHeight w:val="305"/>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MEJORAMIENTO DE VIVIENDA.</w:t>
            </w:r>
          </w:p>
        </w:tc>
        <w:tc>
          <w:tcPr>
            <w:tcW w:w="1466" w:type="dxa"/>
            <w:tcBorders>
              <w:top w:val="single" w:sz="4" w:space="0" w:color="auto"/>
              <w:left w:val="nil"/>
              <w:bottom w:val="single" w:sz="4" w:space="0" w:color="auto"/>
              <w:right w:val="single" w:sz="4" w:space="0" w:color="auto"/>
            </w:tcBorders>
          </w:tcPr>
          <w:p w:rsidR="006B0570" w:rsidRPr="00277ABA" w:rsidRDefault="006B0570" w:rsidP="00615946">
            <w:pPr>
              <w:jc w:val="center"/>
              <w:rPr>
                <w:rFonts w:ascii="Arial" w:hAnsi="Arial" w:cs="Arial"/>
                <w:sz w:val="20"/>
                <w:szCs w:val="20"/>
              </w:rPr>
            </w:pPr>
            <w:r w:rsidRPr="00277ABA">
              <w:rPr>
                <w:rFonts w:ascii="Arial" w:hAnsi="Arial" w:cs="Arial"/>
                <w:sz w:val="20"/>
                <w:szCs w:val="20"/>
              </w:rPr>
              <w:t>1.2.3.5.1.03.02</w:t>
            </w:r>
          </w:p>
        </w:tc>
        <w:tc>
          <w:tcPr>
            <w:tcW w:w="2552" w:type="dxa"/>
            <w:tcBorders>
              <w:top w:val="single" w:sz="4" w:space="0" w:color="auto"/>
              <w:left w:val="nil"/>
              <w:bottom w:val="single" w:sz="4" w:space="0" w:color="auto"/>
              <w:right w:val="single" w:sz="4" w:space="0" w:color="auto"/>
            </w:tcBorders>
            <w:noWrap/>
          </w:tcPr>
          <w:p w:rsidR="006B0570" w:rsidRPr="00277ABA" w:rsidRDefault="006B0570" w:rsidP="00615946">
            <w:pPr>
              <w:jc w:val="center"/>
              <w:rPr>
                <w:rFonts w:ascii="Arial" w:hAnsi="Arial" w:cs="Arial"/>
                <w:sz w:val="20"/>
                <w:szCs w:val="20"/>
              </w:rPr>
            </w:pPr>
            <w:r w:rsidRPr="00277ABA">
              <w:rPr>
                <w:rFonts w:ascii="Arial" w:hAnsi="Arial" w:cs="Arial"/>
                <w:sz w:val="20"/>
                <w:szCs w:val="20"/>
              </w:rPr>
              <w:t>$538,030.05</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UNIDAD BASICA DE VIVIENDA URBANA (UBV)</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1.2.3.5.1.03.03</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0F538C">
              <w:rPr>
                <w:rFonts w:ascii="Arial" w:hAnsi="Arial" w:cs="Arial"/>
                <w:sz w:val="20"/>
                <w:szCs w:val="20"/>
              </w:rPr>
              <w:t>$9,671,347.78</w:t>
            </w:r>
          </w:p>
        </w:tc>
      </w:tr>
      <w:tr w:rsidR="006B0570" w:rsidTr="00615946">
        <w:trPr>
          <w:trHeight w:val="289"/>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lastRenderedPageBreak/>
              <w:t>CONSTRUCCION DE BAÑOS EN EL SABINO</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1.2.3.5.2.06.08</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$ 95,527.59</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TECHUMBRE EN LA ALBERCA SEMIOLIMPICA DEL POLIDEPORTIVO</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1.2.3.5.2.06.09</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$ 384,999.99</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 xml:space="preserve">HABILITADO DE </w:t>
            </w:r>
            <w:proofErr w:type="gramStart"/>
            <w:r>
              <w:rPr>
                <w:rFonts w:ascii="Arial" w:hAnsi="Arial" w:cs="Arial"/>
                <w:sz w:val="20"/>
                <w:szCs w:val="20"/>
              </w:rPr>
              <w:t>BAÑOS  Y</w:t>
            </w:r>
            <w:proofErr w:type="gramEnd"/>
            <w:r>
              <w:rPr>
                <w:rFonts w:ascii="Arial" w:hAnsi="Arial" w:cs="Arial"/>
                <w:sz w:val="20"/>
                <w:szCs w:val="20"/>
              </w:rPr>
              <w:t xml:space="preserve"> VESTIDORES EN LA CANCHA TECHADA DE LA UNIDAD DEPORTIVA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1.2.3.5.2.06.10</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$105,215.02</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REHABILITACION DE UNIDAD DEPORTIVA FELIPE CALDERON EN SAN JOSE DE GRACIA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1.2.3.5.2.06.11</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$ 261,831.00</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REHABILITACION DE ESPACIOS EDUCATIVOS DEL MUNICIPIO</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1.2.3.5.2.07.16</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$40,100.00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CENTRO DE SALUD DE SERVICIOS AMPLIADOS EN SAN JOSE DE GRACIA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1.2.3.5.2.08.02</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$ 3,996,613.72</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CLINICA EN SAN JOSE DE GRACIA (SEGUNDA ETAPA)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1.2.3.5.2.08.04</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$ 1,382.643.74</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CLINICA EN SAN JOSE DE GRACIA (TERCERA ETAPA)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1.2.3.5.2.08.05</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995,195.72</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CLINICA DE SALUD EN SAN MIGUEL (SEGUNDA ETAPA)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1.2.3.5.2.08.06</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110.346.80</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CLINIC</w:t>
            </w:r>
            <w:r>
              <w:rPr>
                <w:rFonts w:ascii="Arial" w:hAnsi="Arial" w:cs="Arial"/>
                <w:sz w:val="20"/>
                <w:szCs w:val="20"/>
              </w:rPr>
              <w:t>A EN SAN JOSE DE GRACIA (CUARTA</w:t>
            </w:r>
            <w:r w:rsidRPr="003F0EA6">
              <w:rPr>
                <w:rFonts w:ascii="Arial" w:hAnsi="Arial" w:cs="Arial"/>
                <w:sz w:val="20"/>
                <w:szCs w:val="20"/>
              </w:rPr>
              <w:t xml:space="preserve"> ETAPA)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1.2.3.5.2.08.07</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$ 650,803.05</w:t>
            </w:r>
          </w:p>
        </w:tc>
      </w:tr>
      <w:tr w:rsidR="006B0570" w:rsidTr="00615946">
        <w:trPr>
          <w:trHeight w:val="43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 xml:space="preserve">CONSTRUCCION DE CLINICA DE SALUD EN SAN JOSE DE </w:t>
            </w:r>
            <w:proofErr w:type="gramStart"/>
            <w:r>
              <w:rPr>
                <w:rFonts w:ascii="Arial" w:hAnsi="Arial" w:cs="Arial"/>
                <w:sz w:val="20"/>
                <w:szCs w:val="20"/>
              </w:rPr>
              <w:t>GRACIA  (</w:t>
            </w:r>
            <w:proofErr w:type="gramEnd"/>
            <w:r>
              <w:rPr>
                <w:rFonts w:ascii="Arial" w:hAnsi="Arial" w:cs="Arial"/>
                <w:sz w:val="20"/>
                <w:szCs w:val="20"/>
              </w:rPr>
              <w:t>QUINTA ETAPA)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1.2.3.5.2.08.08</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$ 2,077.353.83</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CONSTRUCCION DE LINEA DE ELECTRIFICACION EN CALLE PRINCIPAL FRACCIONAMIENTO ARBOLEDAS COMUNIDAD EL JARRERO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1.2.3.5.3.02.04</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$158,984.64</w:t>
            </w:r>
          </w:p>
        </w:tc>
      </w:tr>
      <w:tr w:rsidR="00452E1A" w:rsidTr="00615946">
        <w:trPr>
          <w:trHeight w:val="433"/>
        </w:trPr>
        <w:tc>
          <w:tcPr>
            <w:tcW w:w="5480" w:type="dxa"/>
            <w:tcBorders>
              <w:top w:val="nil"/>
              <w:left w:val="single" w:sz="8" w:space="0" w:color="auto"/>
              <w:bottom w:val="single" w:sz="4" w:space="0" w:color="auto"/>
              <w:right w:val="single" w:sz="4" w:space="0" w:color="auto"/>
            </w:tcBorders>
          </w:tcPr>
          <w:p w:rsidR="00452E1A" w:rsidRPr="003F0EA6" w:rsidRDefault="00452E1A" w:rsidP="00615946">
            <w:pPr>
              <w:rPr>
                <w:rFonts w:ascii="Arial" w:hAnsi="Arial" w:cs="Arial"/>
                <w:sz w:val="20"/>
                <w:szCs w:val="20"/>
              </w:rPr>
            </w:pPr>
            <w:r>
              <w:rPr>
                <w:rFonts w:ascii="Arial" w:hAnsi="Arial" w:cs="Arial"/>
                <w:sz w:val="20"/>
                <w:szCs w:val="20"/>
              </w:rPr>
              <w:t>REEMPLAZAMIENTO DE LUMINARIAS ECOLOGICAS CON TECNOLOGIA LED EN SAN JOSE DE GRACIA MICHOACAN.</w:t>
            </w:r>
          </w:p>
        </w:tc>
        <w:tc>
          <w:tcPr>
            <w:tcW w:w="1466" w:type="dxa"/>
            <w:tcBorders>
              <w:top w:val="nil"/>
              <w:left w:val="nil"/>
              <w:bottom w:val="single" w:sz="4" w:space="0" w:color="auto"/>
              <w:right w:val="single" w:sz="4" w:space="0" w:color="auto"/>
            </w:tcBorders>
          </w:tcPr>
          <w:p w:rsidR="00452E1A" w:rsidRPr="003F0EA6" w:rsidRDefault="00452E1A" w:rsidP="00615946">
            <w:pPr>
              <w:jc w:val="center"/>
              <w:rPr>
                <w:rFonts w:ascii="Arial" w:hAnsi="Arial" w:cs="Arial"/>
                <w:sz w:val="20"/>
                <w:szCs w:val="20"/>
              </w:rPr>
            </w:pPr>
            <w:r>
              <w:rPr>
                <w:rFonts w:ascii="Arial" w:hAnsi="Arial" w:cs="Arial"/>
                <w:sz w:val="20"/>
                <w:szCs w:val="20"/>
              </w:rPr>
              <w:t>1.2.3.5.3.02.05</w:t>
            </w:r>
          </w:p>
        </w:tc>
        <w:tc>
          <w:tcPr>
            <w:tcW w:w="2552" w:type="dxa"/>
            <w:tcBorders>
              <w:top w:val="nil"/>
              <w:left w:val="nil"/>
              <w:bottom w:val="single" w:sz="4" w:space="0" w:color="auto"/>
              <w:right w:val="single" w:sz="8" w:space="0" w:color="auto"/>
            </w:tcBorders>
            <w:noWrap/>
          </w:tcPr>
          <w:p w:rsidR="00452E1A" w:rsidRPr="003F0EA6" w:rsidRDefault="003304AF" w:rsidP="00615946">
            <w:pPr>
              <w:jc w:val="center"/>
              <w:rPr>
                <w:rFonts w:ascii="Arial" w:hAnsi="Arial" w:cs="Arial"/>
                <w:sz w:val="20"/>
                <w:szCs w:val="20"/>
              </w:rPr>
            </w:pPr>
            <w:r>
              <w:rPr>
                <w:rFonts w:ascii="Arial" w:hAnsi="Arial" w:cs="Arial"/>
                <w:sz w:val="20"/>
                <w:szCs w:val="20"/>
              </w:rPr>
              <w:t>371,004.98</w:t>
            </w:r>
          </w:p>
        </w:tc>
      </w:tr>
      <w:tr w:rsidR="00452E1A" w:rsidTr="00615946">
        <w:trPr>
          <w:trHeight w:val="433"/>
        </w:trPr>
        <w:tc>
          <w:tcPr>
            <w:tcW w:w="5480" w:type="dxa"/>
            <w:tcBorders>
              <w:top w:val="nil"/>
              <w:left w:val="single" w:sz="8" w:space="0" w:color="auto"/>
              <w:bottom w:val="single" w:sz="4" w:space="0" w:color="auto"/>
              <w:right w:val="single" w:sz="4" w:space="0" w:color="auto"/>
            </w:tcBorders>
          </w:tcPr>
          <w:p w:rsidR="00452E1A" w:rsidRPr="003F0EA6" w:rsidRDefault="00452E1A" w:rsidP="00615946">
            <w:pPr>
              <w:rPr>
                <w:rFonts w:ascii="Arial" w:hAnsi="Arial" w:cs="Arial"/>
                <w:sz w:val="20"/>
                <w:szCs w:val="20"/>
              </w:rPr>
            </w:pPr>
            <w:r>
              <w:rPr>
                <w:rFonts w:ascii="Arial" w:hAnsi="Arial" w:cs="Arial"/>
                <w:sz w:val="20"/>
                <w:szCs w:val="20"/>
              </w:rPr>
              <w:t>ELECTRIFICACION EN LA COLONIA DR IGNACIO CHAVEZ</w:t>
            </w:r>
          </w:p>
        </w:tc>
        <w:tc>
          <w:tcPr>
            <w:tcW w:w="1466" w:type="dxa"/>
            <w:tcBorders>
              <w:top w:val="nil"/>
              <w:left w:val="nil"/>
              <w:bottom w:val="single" w:sz="4" w:space="0" w:color="auto"/>
              <w:right w:val="single" w:sz="4" w:space="0" w:color="auto"/>
            </w:tcBorders>
          </w:tcPr>
          <w:p w:rsidR="00452E1A" w:rsidRPr="003F0EA6" w:rsidRDefault="00452E1A" w:rsidP="00615946">
            <w:pPr>
              <w:jc w:val="center"/>
              <w:rPr>
                <w:rFonts w:ascii="Arial" w:hAnsi="Arial" w:cs="Arial"/>
                <w:sz w:val="20"/>
                <w:szCs w:val="20"/>
              </w:rPr>
            </w:pPr>
            <w:r>
              <w:rPr>
                <w:rFonts w:ascii="Arial" w:hAnsi="Arial" w:cs="Arial"/>
                <w:sz w:val="20"/>
                <w:szCs w:val="20"/>
              </w:rPr>
              <w:t>1.2.3.5.3.02.06</w:t>
            </w:r>
          </w:p>
        </w:tc>
        <w:tc>
          <w:tcPr>
            <w:tcW w:w="2552" w:type="dxa"/>
            <w:tcBorders>
              <w:top w:val="nil"/>
              <w:left w:val="nil"/>
              <w:bottom w:val="single" w:sz="4" w:space="0" w:color="auto"/>
              <w:right w:val="single" w:sz="8" w:space="0" w:color="auto"/>
            </w:tcBorders>
            <w:noWrap/>
          </w:tcPr>
          <w:p w:rsidR="00452E1A" w:rsidRPr="003F0EA6" w:rsidRDefault="003304AF" w:rsidP="00615946">
            <w:pPr>
              <w:jc w:val="center"/>
              <w:rPr>
                <w:rFonts w:ascii="Arial" w:hAnsi="Arial" w:cs="Arial"/>
                <w:sz w:val="20"/>
                <w:szCs w:val="20"/>
              </w:rPr>
            </w:pPr>
            <w:r>
              <w:rPr>
                <w:rFonts w:ascii="Arial" w:hAnsi="Arial" w:cs="Arial"/>
                <w:sz w:val="20"/>
                <w:szCs w:val="20"/>
              </w:rPr>
              <w:t>90,000.00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REHUBICACION DE LA ANTENA DE RADIO COMUNICACIÓN (OBRA CIVIL)</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1.2.3.5.3.03.01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$ 210.020.00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REHABILITACION DE LINEA DE AGUA POTABLE DE SAN JOSE DE GRACIA MUNICIPIO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1.2.3.5.3.05.14</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proofErr w:type="gramStart"/>
            <w:r w:rsidRPr="003F0EA6">
              <w:rPr>
                <w:rFonts w:ascii="Arial" w:hAnsi="Arial" w:cs="Arial"/>
                <w:sz w:val="20"/>
                <w:szCs w:val="20"/>
              </w:rPr>
              <w:t>$  626,766.82</w:t>
            </w:r>
            <w:proofErr w:type="gramEnd"/>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LINEA DE AGUA POTABLE EN LA COMUNIDAD DE OJO DE RANA EN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1.2.3.5.3.05.15</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750,000.00</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LINEA DE AGUA POTABLE EN LA COMUNIDAD DE SAN MIGUEL EN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1.2.3.5.3.05.16</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$ 400,079.99</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 xml:space="preserve">CONSTRUCCION DE LINEA DE AGUA POTABLE DEL DEPOSITO AGUA CALIENTE AL DEPOSITO DE </w:t>
            </w:r>
            <w:proofErr w:type="gramStart"/>
            <w:r w:rsidRPr="003F0EA6">
              <w:rPr>
                <w:rFonts w:ascii="Arial" w:hAnsi="Arial" w:cs="Arial"/>
                <w:sz w:val="20"/>
                <w:szCs w:val="20"/>
              </w:rPr>
              <w:t>LARIOS  EN</w:t>
            </w:r>
            <w:proofErr w:type="gramEnd"/>
            <w:r w:rsidRPr="003F0EA6">
              <w:rPr>
                <w:rFonts w:ascii="Arial" w:hAnsi="Arial" w:cs="Arial"/>
                <w:sz w:val="20"/>
                <w:szCs w:val="20"/>
              </w:rPr>
              <w:t xml:space="preserve">  MARCOS CASTELLANOS  MICHOACAN</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1.2.3.5.3.05.17</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$ 2,000.000.00</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ETAPA 2 DE LA CONSTRUCCION DE LA LINEA DE AGUA POTABLE DE OJO DE RANA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1.2.3.5.3.05.18</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$ 549,996.00</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CONSTRUCCION DE LA LINEA DE AGUA POTABLE EN EL JARRERO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1.2.3.5.3.05.19</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proofErr w:type="gramStart"/>
            <w:r>
              <w:rPr>
                <w:rFonts w:ascii="Arial" w:hAnsi="Arial" w:cs="Arial"/>
                <w:sz w:val="20"/>
                <w:szCs w:val="20"/>
              </w:rPr>
              <w:t>$  653,619.22</w:t>
            </w:r>
            <w:proofErr w:type="gramEnd"/>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CONSTRUCCION DE LA LINEA DE AGUA POTABLE EN LA COLONIA LLANOS DE LA CRUZ DE SAN JOSE DE GRACIA.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1.2.3.5.3.05.20</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$ 600,.000.01</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REHABILITACION DE LAS LINEAS DE AGUA POTABLE EN SAN JOSE DE GRACIA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1.2.3.5.3.05.21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$ 723,671.30</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CONSTRUCCION DE LA LINEA DE AGUA POTABLE DE LA COMUNIDAD DE EL JARRERO A EL RASTRO MUNICIPAL EN LA COMUNIDAD DE EL JARRERO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1.2.3.5.3.05.22</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$ 180,774.59</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lastRenderedPageBreak/>
              <w:t>REHABILITACION DE LA RED DEL SISTEMA DE AGUA POTABLE EN SAN JOSE DE GRACIA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1.2.3.5.3.05.23</w:t>
            </w:r>
          </w:p>
        </w:tc>
        <w:tc>
          <w:tcPr>
            <w:tcW w:w="2552" w:type="dxa"/>
            <w:tcBorders>
              <w:top w:val="nil"/>
              <w:left w:val="nil"/>
              <w:bottom w:val="single" w:sz="4" w:space="0" w:color="auto"/>
              <w:right w:val="single" w:sz="8" w:space="0" w:color="auto"/>
            </w:tcBorders>
            <w:noWrap/>
          </w:tcPr>
          <w:p w:rsidR="006B0570" w:rsidRPr="00835FFD" w:rsidRDefault="006B0570" w:rsidP="00615946">
            <w:pPr>
              <w:jc w:val="center"/>
              <w:rPr>
                <w:rFonts w:ascii="Arial" w:hAnsi="Arial" w:cs="Arial"/>
                <w:sz w:val="20"/>
                <w:szCs w:val="20"/>
              </w:rPr>
            </w:pPr>
            <w:r>
              <w:rPr>
                <w:rFonts w:ascii="Arial" w:hAnsi="Arial" w:cs="Arial"/>
                <w:sz w:val="20"/>
                <w:szCs w:val="20"/>
              </w:rPr>
              <w:t>$    93,641.00</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REHABILITACION DE RED DE AGUA ENTUBADA EN EL MUNICIPIO DE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1.2.3.5.3.05.24</w:t>
            </w:r>
          </w:p>
        </w:tc>
        <w:tc>
          <w:tcPr>
            <w:tcW w:w="2552" w:type="dxa"/>
            <w:tcBorders>
              <w:top w:val="nil"/>
              <w:left w:val="nil"/>
              <w:bottom w:val="single" w:sz="4" w:space="0" w:color="auto"/>
              <w:right w:val="single" w:sz="8" w:space="0" w:color="auto"/>
            </w:tcBorders>
            <w:noWrap/>
          </w:tcPr>
          <w:p w:rsidR="006B0570" w:rsidRPr="00835FFD" w:rsidRDefault="006B0570" w:rsidP="00615946">
            <w:pPr>
              <w:jc w:val="center"/>
              <w:rPr>
                <w:rFonts w:ascii="Arial" w:hAnsi="Arial" w:cs="Arial"/>
                <w:sz w:val="20"/>
                <w:szCs w:val="20"/>
              </w:rPr>
            </w:pPr>
            <w:r>
              <w:rPr>
                <w:rFonts w:ascii="Arial" w:hAnsi="Arial" w:cs="Arial"/>
                <w:sz w:val="20"/>
                <w:szCs w:val="20"/>
              </w:rPr>
              <w:t xml:space="preserve">$ </w:t>
            </w:r>
            <w:r w:rsidR="001C61DE">
              <w:rPr>
                <w:rFonts w:ascii="Arial" w:hAnsi="Arial" w:cs="Arial"/>
                <w:sz w:val="20"/>
                <w:szCs w:val="20"/>
              </w:rPr>
              <w:t>677,721.89</w:t>
            </w:r>
          </w:p>
        </w:tc>
      </w:tr>
      <w:tr w:rsidR="001C61DE" w:rsidTr="00615946">
        <w:trPr>
          <w:trHeight w:val="276"/>
        </w:trPr>
        <w:tc>
          <w:tcPr>
            <w:tcW w:w="5480" w:type="dxa"/>
            <w:tcBorders>
              <w:top w:val="nil"/>
              <w:left w:val="single" w:sz="8" w:space="0" w:color="auto"/>
              <w:bottom w:val="single" w:sz="4" w:space="0" w:color="auto"/>
              <w:right w:val="single" w:sz="4" w:space="0" w:color="auto"/>
            </w:tcBorders>
          </w:tcPr>
          <w:p w:rsidR="001C61DE" w:rsidRPr="003F0EA6" w:rsidRDefault="0011560E" w:rsidP="00615946">
            <w:pPr>
              <w:rPr>
                <w:rFonts w:ascii="Arial" w:hAnsi="Arial" w:cs="Arial"/>
                <w:sz w:val="20"/>
                <w:szCs w:val="20"/>
              </w:rPr>
            </w:pPr>
            <w:r>
              <w:rPr>
                <w:rFonts w:ascii="Arial" w:hAnsi="Arial" w:cs="Arial"/>
                <w:sz w:val="20"/>
                <w:szCs w:val="20"/>
              </w:rPr>
              <w:t>REHABILITACION DE RED DE AGUA ENTUBADA MPIO M.C LOCALIDAD SAN MIGUEL</w:t>
            </w:r>
          </w:p>
        </w:tc>
        <w:tc>
          <w:tcPr>
            <w:tcW w:w="1466" w:type="dxa"/>
            <w:tcBorders>
              <w:top w:val="nil"/>
              <w:left w:val="nil"/>
              <w:bottom w:val="single" w:sz="4" w:space="0" w:color="auto"/>
              <w:right w:val="single" w:sz="4" w:space="0" w:color="auto"/>
            </w:tcBorders>
          </w:tcPr>
          <w:p w:rsidR="001C61DE" w:rsidRPr="003F0EA6" w:rsidRDefault="001C61DE" w:rsidP="00615946">
            <w:pPr>
              <w:jc w:val="center"/>
              <w:rPr>
                <w:rFonts w:ascii="Arial" w:hAnsi="Arial" w:cs="Arial"/>
                <w:sz w:val="20"/>
                <w:szCs w:val="20"/>
              </w:rPr>
            </w:pPr>
            <w:r>
              <w:rPr>
                <w:rFonts w:ascii="Arial" w:hAnsi="Arial" w:cs="Arial"/>
                <w:sz w:val="20"/>
                <w:szCs w:val="20"/>
              </w:rPr>
              <w:t>1.2.3.5.3.05.25</w:t>
            </w:r>
          </w:p>
        </w:tc>
        <w:tc>
          <w:tcPr>
            <w:tcW w:w="2552" w:type="dxa"/>
            <w:tcBorders>
              <w:top w:val="nil"/>
              <w:left w:val="nil"/>
              <w:bottom w:val="single" w:sz="4" w:space="0" w:color="auto"/>
              <w:right w:val="single" w:sz="8" w:space="0" w:color="auto"/>
            </w:tcBorders>
            <w:noWrap/>
          </w:tcPr>
          <w:p w:rsidR="001C61DE" w:rsidRPr="00835FFD" w:rsidRDefault="0011560E" w:rsidP="00615946">
            <w:pPr>
              <w:jc w:val="center"/>
              <w:rPr>
                <w:rFonts w:ascii="Arial" w:hAnsi="Arial" w:cs="Arial"/>
                <w:sz w:val="20"/>
                <w:szCs w:val="20"/>
              </w:rPr>
            </w:pPr>
            <w:proofErr w:type="gramStart"/>
            <w:r>
              <w:rPr>
                <w:rFonts w:ascii="Arial" w:hAnsi="Arial" w:cs="Arial"/>
                <w:sz w:val="20"/>
                <w:szCs w:val="20"/>
              </w:rPr>
              <w:t>$  271,602.91</w:t>
            </w:r>
            <w:proofErr w:type="gramEnd"/>
          </w:p>
        </w:tc>
      </w:tr>
      <w:tr w:rsidR="001C61DE" w:rsidTr="00615946">
        <w:trPr>
          <w:trHeight w:val="276"/>
        </w:trPr>
        <w:tc>
          <w:tcPr>
            <w:tcW w:w="5480" w:type="dxa"/>
            <w:tcBorders>
              <w:top w:val="nil"/>
              <w:left w:val="single" w:sz="8" w:space="0" w:color="auto"/>
              <w:bottom w:val="single" w:sz="4" w:space="0" w:color="auto"/>
              <w:right w:val="single" w:sz="4" w:space="0" w:color="auto"/>
            </w:tcBorders>
          </w:tcPr>
          <w:p w:rsidR="001C61DE" w:rsidRPr="003F0EA6" w:rsidRDefault="0011560E" w:rsidP="00615946">
            <w:pPr>
              <w:rPr>
                <w:rFonts w:ascii="Arial" w:hAnsi="Arial" w:cs="Arial"/>
                <w:sz w:val="20"/>
                <w:szCs w:val="20"/>
              </w:rPr>
            </w:pPr>
            <w:r>
              <w:rPr>
                <w:rFonts w:ascii="Arial" w:hAnsi="Arial" w:cs="Arial"/>
                <w:sz w:val="20"/>
                <w:szCs w:val="20"/>
              </w:rPr>
              <w:t>REHABILITACION DE RED DE AGUA ENT</w:t>
            </w:r>
            <w:r w:rsidR="00CE37D2">
              <w:rPr>
                <w:rFonts w:ascii="Arial" w:hAnsi="Arial" w:cs="Arial"/>
                <w:sz w:val="20"/>
                <w:szCs w:val="20"/>
              </w:rPr>
              <w:t>U</w:t>
            </w:r>
            <w:r>
              <w:rPr>
                <w:rFonts w:ascii="Arial" w:hAnsi="Arial" w:cs="Arial"/>
                <w:sz w:val="20"/>
                <w:szCs w:val="20"/>
              </w:rPr>
              <w:t>BADA MPIO M.C LOCALIDAD OJO DE RANA.</w:t>
            </w:r>
          </w:p>
        </w:tc>
        <w:tc>
          <w:tcPr>
            <w:tcW w:w="1466" w:type="dxa"/>
            <w:tcBorders>
              <w:top w:val="nil"/>
              <w:left w:val="nil"/>
              <w:bottom w:val="single" w:sz="4" w:space="0" w:color="auto"/>
              <w:right w:val="single" w:sz="4" w:space="0" w:color="auto"/>
            </w:tcBorders>
          </w:tcPr>
          <w:p w:rsidR="001C61DE" w:rsidRPr="003F0EA6" w:rsidRDefault="0011560E" w:rsidP="00615946">
            <w:pPr>
              <w:jc w:val="center"/>
              <w:rPr>
                <w:rFonts w:ascii="Arial" w:hAnsi="Arial" w:cs="Arial"/>
                <w:sz w:val="20"/>
                <w:szCs w:val="20"/>
              </w:rPr>
            </w:pPr>
            <w:r>
              <w:rPr>
                <w:rFonts w:ascii="Arial" w:hAnsi="Arial" w:cs="Arial"/>
                <w:sz w:val="20"/>
                <w:szCs w:val="20"/>
              </w:rPr>
              <w:t>1.2.3.5.3.05.26</w:t>
            </w:r>
          </w:p>
        </w:tc>
        <w:tc>
          <w:tcPr>
            <w:tcW w:w="2552" w:type="dxa"/>
            <w:tcBorders>
              <w:top w:val="nil"/>
              <w:left w:val="nil"/>
              <w:bottom w:val="single" w:sz="4" w:space="0" w:color="auto"/>
              <w:right w:val="single" w:sz="8" w:space="0" w:color="auto"/>
            </w:tcBorders>
            <w:noWrap/>
          </w:tcPr>
          <w:p w:rsidR="001C61DE" w:rsidRPr="00835FFD" w:rsidRDefault="0011560E" w:rsidP="00615946">
            <w:pPr>
              <w:jc w:val="center"/>
              <w:rPr>
                <w:rFonts w:ascii="Arial" w:hAnsi="Arial" w:cs="Arial"/>
                <w:sz w:val="20"/>
                <w:szCs w:val="20"/>
              </w:rPr>
            </w:pPr>
            <w:r>
              <w:rPr>
                <w:rFonts w:ascii="Arial" w:hAnsi="Arial" w:cs="Arial"/>
                <w:sz w:val="20"/>
                <w:szCs w:val="20"/>
              </w:rPr>
              <w:t>$      8,700.00</w:t>
            </w:r>
          </w:p>
        </w:tc>
      </w:tr>
      <w:tr w:rsidR="001C61DE" w:rsidTr="00615946">
        <w:trPr>
          <w:trHeight w:val="276"/>
        </w:trPr>
        <w:tc>
          <w:tcPr>
            <w:tcW w:w="5480" w:type="dxa"/>
            <w:tcBorders>
              <w:top w:val="nil"/>
              <w:left w:val="single" w:sz="8" w:space="0" w:color="auto"/>
              <w:bottom w:val="single" w:sz="4" w:space="0" w:color="auto"/>
              <w:right w:val="single" w:sz="4" w:space="0" w:color="auto"/>
            </w:tcBorders>
          </w:tcPr>
          <w:p w:rsidR="001C61DE" w:rsidRPr="003F0EA6" w:rsidRDefault="0011560E" w:rsidP="00615946">
            <w:pPr>
              <w:rPr>
                <w:rFonts w:ascii="Arial" w:hAnsi="Arial" w:cs="Arial"/>
                <w:sz w:val="20"/>
                <w:szCs w:val="20"/>
              </w:rPr>
            </w:pPr>
            <w:r>
              <w:rPr>
                <w:rFonts w:ascii="Arial" w:hAnsi="Arial" w:cs="Arial"/>
                <w:sz w:val="20"/>
                <w:szCs w:val="20"/>
              </w:rPr>
              <w:t>REHABILITACION DE SISTEMA DE CONDUCCION AGUA POTABLE MPIO M.C MANANTIAL AGUA CALIENTE</w:t>
            </w:r>
          </w:p>
        </w:tc>
        <w:tc>
          <w:tcPr>
            <w:tcW w:w="1466" w:type="dxa"/>
            <w:tcBorders>
              <w:top w:val="nil"/>
              <w:left w:val="nil"/>
              <w:bottom w:val="single" w:sz="4" w:space="0" w:color="auto"/>
              <w:right w:val="single" w:sz="4" w:space="0" w:color="auto"/>
            </w:tcBorders>
          </w:tcPr>
          <w:p w:rsidR="001C61DE" w:rsidRPr="003F0EA6" w:rsidRDefault="0011560E" w:rsidP="00615946">
            <w:pPr>
              <w:jc w:val="center"/>
              <w:rPr>
                <w:rFonts w:ascii="Arial" w:hAnsi="Arial" w:cs="Arial"/>
                <w:sz w:val="20"/>
                <w:szCs w:val="20"/>
              </w:rPr>
            </w:pPr>
            <w:r>
              <w:rPr>
                <w:rFonts w:ascii="Arial" w:hAnsi="Arial" w:cs="Arial"/>
                <w:sz w:val="20"/>
                <w:szCs w:val="20"/>
              </w:rPr>
              <w:t>1.2.3.5.3.05.27</w:t>
            </w:r>
          </w:p>
        </w:tc>
        <w:tc>
          <w:tcPr>
            <w:tcW w:w="2552" w:type="dxa"/>
            <w:tcBorders>
              <w:top w:val="nil"/>
              <w:left w:val="nil"/>
              <w:bottom w:val="single" w:sz="4" w:space="0" w:color="auto"/>
              <w:right w:val="single" w:sz="8" w:space="0" w:color="auto"/>
            </w:tcBorders>
            <w:noWrap/>
          </w:tcPr>
          <w:p w:rsidR="001C61DE" w:rsidRPr="00835FFD" w:rsidRDefault="0011560E" w:rsidP="00615946">
            <w:pPr>
              <w:jc w:val="center"/>
              <w:rPr>
                <w:rFonts w:ascii="Arial" w:hAnsi="Arial" w:cs="Arial"/>
                <w:sz w:val="20"/>
                <w:szCs w:val="20"/>
              </w:rPr>
            </w:pPr>
            <w:r>
              <w:rPr>
                <w:rFonts w:ascii="Arial" w:hAnsi="Arial" w:cs="Arial"/>
                <w:sz w:val="20"/>
                <w:szCs w:val="20"/>
              </w:rPr>
              <w:t>$   818,669.14</w:t>
            </w:r>
          </w:p>
        </w:tc>
      </w:tr>
      <w:tr w:rsidR="0011560E" w:rsidTr="00615946">
        <w:trPr>
          <w:trHeight w:val="276"/>
        </w:trPr>
        <w:tc>
          <w:tcPr>
            <w:tcW w:w="5480" w:type="dxa"/>
            <w:tcBorders>
              <w:top w:val="nil"/>
              <w:left w:val="single" w:sz="8" w:space="0" w:color="auto"/>
              <w:bottom w:val="single" w:sz="4" w:space="0" w:color="auto"/>
              <w:right w:val="single" w:sz="4" w:space="0" w:color="auto"/>
            </w:tcBorders>
          </w:tcPr>
          <w:p w:rsidR="0011560E" w:rsidRDefault="00CE37D2" w:rsidP="00615946">
            <w:pPr>
              <w:rPr>
                <w:rFonts w:ascii="Arial" w:hAnsi="Arial" w:cs="Arial"/>
                <w:sz w:val="20"/>
                <w:szCs w:val="20"/>
              </w:rPr>
            </w:pPr>
            <w:r>
              <w:rPr>
                <w:rFonts w:ascii="Arial" w:hAnsi="Arial" w:cs="Arial"/>
                <w:sz w:val="20"/>
                <w:szCs w:val="20"/>
              </w:rPr>
              <w:t>REHABILITACION DE RED DE AGUA ENTUBADA MPIO</w:t>
            </w:r>
          </w:p>
          <w:p w:rsidR="00CE37D2" w:rsidRPr="003F0EA6" w:rsidRDefault="00CE37D2" w:rsidP="00615946">
            <w:pPr>
              <w:rPr>
                <w:rFonts w:ascii="Arial" w:hAnsi="Arial" w:cs="Arial"/>
                <w:sz w:val="20"/>
                <w:szCs w:val="20"/>
              </w:rPr>
            </w:pPr>
            <w:r>
              <w:rPr>
                <w:rFonts w:ascii="Arial" w:hAnsi="Arial" w:cs="Arial"/>
                <w:sz w:val="20"/>
                <w:szCs w:val="20"/>
              </w:rPr>
              <w:t>M.C LOCALIDAD DE LA ROSA</w:t>
            </w:r>
          </w:p>
        </w:tc>
        <w:tc>
          <w:tcPr>
            <w:tcW w:w="1466" w:type="dxa"/>
            <w:tcBorders>
              <w:top w:val="nil"/>
              <w:left w:val="nil"/>
              <w:bottom w:val="single" w:sz="4" w:space="0" w:color="auto"/>
              <w:right w:val="single" w:sz="4" w:space="0" w:color="auto"/>
            </w:tcBorders>
          </w:tcPr>
          <w:p w:rsidR="0011560E" w:rsidRPr="003F0EA6" w:rsidRDefault="0011560E" w:rsidP="00615946">
            <w:pPr>
              <w:jc w:val="center"/>
              <w:rPr>
                <w:rFonts w:ascii="Arial" w:hAnsi="Arial" w:cs="Arial"/>
                <w:sz w:val="20"/>
                <w:szCs w:val="20"/>
              </w:rPr>
            </w:pPr>
            <w:r>
              <w:rPr>
                <w:rFonts w:ascii="Arial" w:hAnsi="Arial" w:cs="Arial"/>
                <w:sz w:val="20"/>
                <w:szCs w:val="20"/>
              </w:rPr>
              <w:t>1.2.3.5.3.05.28</w:t>
            </w:r>
          </w:p>
        </w:tc>
        <w:tc>
          <w:tcPr>
            <w:tcW w:w="2552" w:type="dxa"/>
            <w:tcBorders>
              <w:top w:val="nil"/>
              <w:left w:val="nil"/>
              <w:bottom w:val="single" w:sz="4" w:space="0" w:color="auto"/>
              <w:right w:val="single" w:sz="8" w:space="0" w:color="auto"/>
            </w:tcBorders>
            <w:noWrap/>
          </w:tcPr>
          <w:p w:rsidR="0011560E" w:rsidRPr="00835FFD" w:rsidRDefault="0011560E" w:rsidP="00615946">
            <w:pPr>
              <w:jc w:val="center"/>
              <w:rPr>
                <w:rFonts w:ascii="Arial" w:hAnsi="Arial" w:cs="Arial"/>
                <w:sz w:val="20"/>
                <w:szCs w:val="20"/>
              </w:rPr>
            </w:pPr>
            <w:r>
              <w:rPr>
                <w:rFonts w:ascii="Arial" w:hAnsi="Arial" w:cs="Arial"/>
                <w:sz w:val="20"/>
                <w:szCs w:val="20"/>
              </w:rPr>
              <w:t>47,676.00</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REHABILITACION DE DRENAJE EN COMUNIDADES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1.2.3.5.3.07.23</w:t>
            </w:r>
          </w:p>
        </w:tc>
        <w:tc>
          <w:tcPr>
            <w:tcW w:w="2552" w:type="dxa"/>
            <w:tcBorders>
              <w:top w:val="nil"/>
              <w:left w:val="nil"/>
              <w:bottom w:val="single" w:sz="4" w:space="0" w:color="auto"/>
              <w:right w:val="single" w:sz="8" w:space="0" w:color="auto"/>
            </w:tcBorders>
            <w:noWrap/>
          </w:tcPr>
          <w:p w:rsidR="006B0570" w:rsidRPr="00835FFD" w:rsidRDefault="006B0570" w:rsidP="00615946">
            <w:pPr>
              <w:jc w:val="center"/>
              <w:rPr>
                <w:rFonts w:ascii="Arial" w:hAnsi="Arial" w:cs="Arial"/>
                <w:sz w:val="20"/>
                <w:szCs w:val="20"/>
              </w:rPr>
            </w:pPr>
            <w:r w:rsidRPr="00835FFD">
              <w:rPr>
                <w:rFonts w:ascii="Arial" w:hAnsi="Arial" w:cs="Arial"/>
                <w:sz w:val="20"/>
                <w:szCs w:val="20"/>
              </w:rPr>
              <w:t>$ 1,228.808.23</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REHABILITACION DE LINEA DE DRENAJE EN SAN JOSE DE GRACIA EN MARCOS CASTELLANOS MICHOACAN.</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1.2.3.5.3.07.24</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$ 1,159,429.41</w:t>
            </w:r>
          </w:p>
          <w:p w:rsidR="006B0570" w:rsidRPr="003F0EA6" w:rsidRDefault="006B0570" w:rsidP="00615946">
            <w:pPr>
              <w:rPr>
                <w:rFonts w:ascii="Arial" w:hAnsi="Arial" w:cs="Arial"/>
                <w:sz w:val="20"/>
                <w:szCs w:val="20"/>
              </w:rPr>
            </w:pP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REDES DE DRENAJE Y COLECTOR GUERRERO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1.2.3.5.3.07.25</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$ 1,500.000.03</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CONSERVACION DE LA RED DE DRENAJE EN CALLES DEL MUNICIPIO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1.2.3.5.3.07.26</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777,992.00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 xml:space="preserve">REHABILITACION DE LAS LINEAS DE DRENAJE EN SAN JOSE DE </w:t>
            </w:r>
            <w:proofErr w:type="gramStart"/>
            <w:r>
              <w:rPr>
                <w:rFonts w:ascii="Arial" w:hAnsi="Arial" w:cs="Arial"/>
                <w:sz w:val="20"/>
                <w:szCs w:val="20"/>
              </w:rPr>
              <w:t>GRACIA(</w:t>
            </w:r>
            <w:proofErr w:type="gramEnd"/>
            <w:r>
              <w:rPr>
                <w:rFonts w:ascii="Arial" w:hAnsi="Arial" w:cs="Arial"/>
                <w:sz w:val="20"/>
                <w:szCs w:val="20"/>
              </w:rPr>
              <w:t>2021)</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1.2.3.5.3.07.27</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$ 1,329.948.19</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CONSTRUCCION DE COLECTOR EL DURAZNO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1.2.3.5.3.07.28</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971,211.49</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REHABILITACION DE LA RED DEL SISTEMA DE DRENAJE EN SAN JOSE DE GRACIA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1.2.3.5.3.07.29</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24,215.00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REHABILITACION DE RED DE DRENAJE EN EL MUNICIPIO DE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1.2.3.5.3.07.30</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xml:space="preserve">$     </w:t>
            </w:r>
            <w:r w:rsidR="00CE37D2">
              <w:rPr>
                <w:rFonts w:ascii="Arial" w:hAnsi="Arial" w:cs="Arial"/>
                <w:sz w:val="20"/>
                <w:szCs w:val="20"/>
              </w:rPr>
              <w:t>320,831.84</w:t>
            </w:r>
          </w:p>
        </w:tc>
      </w:tr>
      <w:tr w:rsidR="00CE37D2" w:rsidTr="00615946">
        <w:trPr>
          <w:trHeight w:val="433"/>
        </w:trPr>
        <w:tc>
          <w:tcPr>
            <w:tcW w:w="5480" w:type="dxa"/>
            <w:tcBorders>
              <w:top w:val="nil"/>
              <w:left w:val="single" w:sz="8" w:space="0" w:color="auto"/>
              <w:bottom w:val="single" w:sz="4" w:space="0" w:color="auto"/>
              <w:right w:val="single" w:sz="4" w:space="0" w:color="auto"/>
            </w:tcBorders>
          </w:tcPr>
          <w:p w:rsidR="00CE37D2" w:rsidRPr="003F0EA6" w:rsidRDefault="00CE37D2" w:rsidP="00615946">
            <w:pPr>
              <w:rPr>
                <w:rFonts w:ascii="Arial" w:hAnsi="Arial" w:cs="Arial"/>
                <w:sz w:val="20"/>
                <w:szCs w:val="20"/>
              </w:rPr>
            </w:pPr>
            <w:r>
              <w:rPr>
                <w:rFonts w:ascii="Arial" w:hAnsi="Arial" w:cs="Arial"/>
                <w:sz w:val="20"/>
                <w:szCs w:val="20"/>
              </w:rPr>
              <w:t>REHABILITACION DE RED DE DRENAJE MPIO M.C EN LA LOCALIDAD DE OJO DE RANA</w:t>
            </w:r>
          </w:p>
        </w:tc>
        <w:tc>
          <w:tcPr>
            <w:tcW w:w="1466" w:type="dxa"/>
            <w:tcBorders>
              <w:top w:val="nil"/>
              <w:left w:val="nil"/>
              <w:bottom w:val="single" w:sz="4" w:space="0" w:color="auto"/>
              <w:right w:val="single" w:sz="4" w:space="0" w:color="auto"/>
            </w:tcBorders>
          </w:tcPr>
          <w:p w:rsidR="00CE37D2" w:rsidRPr="003F0EA6" w:rsidRDefault="00CE37D2" w:rsidP="00615946">
            <w:pPr>
              <w:jc w:val="center"/>
              <w:rPr>
                <w:rFonts w:ascii="Arial" w:hAnsi="Arial" w:cs="Arial"/>
                <w:sz w:val="20"/>
                <w:szCs w:val="20"/>
              </w:rPr>
            </w:pPr>
            <w:r>
              <w:rPr>
                <w:rFonts w:ascii="Arial" w:hAnsi="Arial" w:cs="Arial"/>
                <w:sz w:val="20"/>
                <w:szCs w:val="20"/>
              </w:rPr>
              <w:t>1.2.3.5.3.07.31</w:t>
            </w:r>
          </w:p>
        </w:tc>
        <w:tc>
          <w:tcPr>
            <w:tcW w:w="2552" w:type="dxa"/>
            <w:tcBorders>
              <w:top w:val="nil"/>
              <w:left w:val="nil"/>
              <w:bottom w:val="single" w:sz="4" w:space="0" w:color="auto"/>
              <w:right w:val="single" w:sz="8" w:space="0" w:color="auto"/>
            </w:tcBorders>
            <w:noWrap/>
          </w:tcPr>
          <w:p w:rsidR="00CE37D2" w:rsidRPr="003F0EA6" w:rsidRDefault="00CE37D2" w:rsidP="00615946">
            <w:pPr>
              <w:jc w:val="center"/>
              <w:rPr>
                <w:rFonts w:ascii="Arial" w:hAnsi="Arial" w:cs="Arial"/>
                <w:sz w:val="20"/>
                <w:szCs w:val="20"/>
              </w:rPr>
            </w:pPr>
            <w:r>
              <w:rPr>
                <w:rFonts w:ascii="Arial" w:hAnsi="Arial" w:cs="Arial"/>
                <w:sz w:val="20"/>
                <w:szCs w:val="20"/>
              </w:rPr>
              <w:t>$          5,916.00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PROYECTO INTEGRAL DE PAVIMENTACIÓN EN LA CALLE SAN JOSÉ DE GRACIA, COL. CENTRO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1.2.3.5.4.02.36</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w:t>
            </w:r>
            <w:r>
              <w:rPr>
                <w:rFonts w:ascii="Arial" w:hAnsi="Arial" w:cs="Arial"/>
                <w:sz w:val="20"/>
                <w:szCs w:val="20"/>
              </w:rPr>
              <w:t xml:space="preserve">   </w:t>
            </w:r>
            <w:r w:rsidRPr="003F0EA6">
              <w:rPr>
                <w:rFonts w:ascii="Arial" w:hAnsi="Arial" w:cs="Arial"/>
                <w:sz w:val="20"/>
                <w:szCs w:val="20"/>
              </w:rPr>
              <w:t>1,015,076.61</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PAVIMENTACION CON CONCRETO HIDRAULICO DE LA CALLE OCAMPO EN EL SABINO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1.2.3.5.4.02.39</w:t>
            </w:r>
          </w:p>
        </w:tc>
        <w:tc>
          <w:tcPr>
            <w:tcW w:w="2552" w:type="dxa"/>
            <w:tcBorders>
              <w:top w:val="nil"/>
              <w:left w:val="nil"/>
              <w:bottom w:val="single" w:sz="4" w:space="0" w:color="auto"/>
              <w:right w:val="single" w:sz="8" w:space="0" w:color="auto"/>
            </w:tcBorders>
            <w:noWrap/>
          </w:tcPr>
          <w:p w:rsidR="006B0570" w:rsidRPr="003F0EA6" w:rsidRDefault="006B0570" w:rsidP="00615946">
            <w:pPr>
              <w:rPr>
                <w:rFonts w:ascii="Arial" w:hAnsi="Arial" w:cs="Arial"/>
                <w:sz w:val="20"/>
                <w:szCs w:val="20"/>
              </w:rPr>
            </w:pPr>
            <w:r w:rsidRPr="003F0EA6">
              <w:rPr>
                <w:rFonts w:ascii="Arial" w:hAnsi="Arial" w:cs="Arial"/>
                <w:sz w:val="20"/>
                <w:szCs w:val="20"/>
              </w:rPr>
              <w:t xml:space="preserve">           $504,156.88</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PAVIMENTACION DE CONCRETO HIDRAULICO EN LA CALLE PRINCIPAL DE SAN MIGUEL.</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1.2.3.5.1.02.40</w:t>
            </w:r>
          </w:p>
        </w:tc>
        <w:tc>
          <w:tcPr>
            <w:tcW w:w="2552" w:type="dxa"/>
            <w:tcBorders>
              <w:top w:val="nil"/>
              <w:left w:val="nil"/>
              <w:bottom w:val="single" w:sz="4" w:space="0" w:color="auto"/>
              <w:right w:val="single" w:sz="8" w:space="0" w:color="auto"/>
            </w:tcBorders>
            <w:noWrap/>
          </w:tcPr>
          <w:p w:rsidR="006B0570" w:rsidRPr="003F0EA6" w:rsidRDefault="006B0570" w:rsidP="00615946">
            <w:pPr>
              <w:rPr>
                <w:rFonts w:ascii="Arial" w:hAnsi="Arial" w:cs="Arial"/>
                <w:sz w:val="20"/>
                <w:szCs w:val="20"/>
              </w:rPr>
            </w:pPr>
            <w:r w:rsidRPr="003F0EA6">
              <w:rPr>
                <w:rFonts w:ascii="Arial" w:hAnsi="Arial" w:cs="Arial"/>
                <w:sz w:val="20"/>
                <w:szCs w:val="20"/>
              </w:rPr>
              <w:t xml:space="preserve">        $1,004,068.74</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PAVIMENTACION DE CALLE EN CARRETERA NACIONAL FRENTE A LA MARTINICA EN SAN JOSE DE GRACIA EN EL MUNICIPIO DE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1.2.3.5.4.02.59</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440,614.42</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PAVIMENTACION DE LA CALLE OCAMPO ENTRE LAS CALLES REVOLUCION Y CHAPULTEPEC EN SAN JOSE DE GRACIA MUNICIPIO DE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1.2.3.5.4.02.60</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642,762.39</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PAVIMENTACION DE LA CALLE INDEPENDENCIA ENTRE LA CALLE GALEANA EN SAN JOSE DE GRACIA MUNICIPIO DE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1.2.3.5.4.02.61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669,197.77</w:t>
            </w:r>
          </w:p>
        </w:tc>
      </w:tr>
      <w:tr w:rsidR="006B0570" w:rsidTr="00615946">
        <w:trPr>
          <w:trHeight w:val="301"/>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PAVIMENTACION DE LA CALLE FRANCISCO VILLA DEL SABINO.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1.2.3.5.4.02.62</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180,998.88</w:t>
            </w:r>
          </w:p>
        </w:tc>
      </w:tr>
      <w:tr w:rsidR="006B0570" w:rsidTr="00615946">
        <w:trPr>
          <w:trHeight w:val="277"/>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REPARACION DE CALLES POR MEDIO DE BACHEO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1.2.3.5.4.02.63</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xml:space="preserve">  </w:t>
            </w:r>
            <w:r w:rsidRPr="003F0EA6">
              <w:rPr>
                <w:rFonts w:ascii="Arial" w:hAnsi="Arial" w:cs="Arial"/>
                <w:sz w:val="20"/>
                <w:szCs w:val="20"/>
              </w:rPr>
              <w:t>$     221,116.26</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DB0EA8" w:rsidRDefault="006B0570" w:rsidP="00615946">
            <w:pPr>
              <w:rPr>
                <w:rFonts w:ascii="Arial" w:hAnsi="Arial" w:cs="Arial"/>
                <w:sz w:val="20"/>
                <w:szCs w:val="20"/>
              </w:rPr>
            </w:pPr>
            <w:r w:rsidRPr="00DB0EA8">
              <w:rPr>
                <w:rFonts w:ascii="Arial" w:hAnsi="Arial" w:cs="Arial"/>
                <w:sz w:val="20"/>
                <w:szCs w:val="20"/>
              </w:rPr>
              <w:t>CONSTRUCCION DE HUELLAS DE CONCRETO EN LA CALLE PROLONGACION GUADALUPE VICTORIA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1.2.3.5.4.02.66</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xml:space="preserve">$ </w:t>
            </w:r>
            <w:r>
              <w:rPr>
                <w:rFonts w:ascii="Arial" w:hAnsi="Arial" w:cs="Arial"/>
                <w:sz w:val="20"/>
                <w:szCs w:val="20"/>
              </w:rPr>
              <w:t xml:space="preserve">   </w:t>
            </w:r>
            <w:r w:rsidRPr="003F0EA6">
              <w:rPr>
                <w:rFonts w:ascii="Arial" w:hAnsi="Arial" w:cs="Arial"/>
                <w:sz w:val="20"/>
                <w:szCs w:val="20"/>
              </w:rPr>
              <w:t>250.000.00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PAVIMENTO CON CONCRETO HIDRAULICO EN LA CALLE 24 DE FEBRERO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1.2.3.5.4.02.67</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$ 518,000.00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Default="006B0570" w:rsidP="00615946">
            <w:pPr>
              <w:rPr>
                <w:rFonts w:ascii="Arial" w:hAnsi="Arial" w:cs="Arial"/>
                <w:sz w:val="20"/>
                <w:szCs w:val="20"/>
              </w:rPr>
            </w:pPr>
            <w:r>
              <w:rPr>
                <w:rFonts w:ascii="Arial" w:hAnsi="Arial" w:cs="Arial"/>
                <w:sz w:val="20"/>
                <w:szCs w:val="20"/>
              </w:rPr>
              <w:t xml:space="preserve">REHABILITACION CON CONRETO HIDRAULICO DEL CAMINO DE ACCESO AL CAMINO DE </w:t>
            </w:r>
            <w:proofErr w:type="gramStart"/>
            <w:r>
              <w:rPr>
                <w:rFonts w:ascii="Arial" w:hAnsi="Arial" w:cs="Arial"/>
                <w:sz w:val="20"/>
                <w:szCs w:val="20"/>
              </w:rPr>
              <w:t>ACCESO  AL</w:t>
            </w:r>
            <w:proofErr w:type="gramEnd"/>
            <w:r>
              <w:rPr>
                <w:rFonts w:ascii="Arial" w:hAnsi="Arial" w:cs="Arial"/>
                <w:sz w:val="20"/>
                <w:szCs w:val="20"/>
              </w:rPr>
              <w:t xml:space="preserve"> SABINO</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Pr>
                <w:rFonts w:ascii="Arial" w:hAnsi="Arial" w:cs="Arial"/>
                <w:sz w:val="20"/>
                <w:szCs w:val="20"/>
              </w:rPr>
              <w:t>1.2.3.5.4.02.68</w:t>
            </w:r>
          </w:p>
        </w:tc>
        <w:tc>
          <w:tcPr>
            <w:tcW w:w="2552" w:type="dxa"/>
            <w:tcBorders>
              <w:top w:val="nil"/>
              <w:left w:val="nil"/>
              <w:bottom w:val="single" w:sz="4" w:space="0" w:color="auto"/>
              <w:right w:val="single" w:sz="8" w:space="0" w:color="auto"/>
            </w:tcBorders>
            <w:noWrap/>
          </w:tcPr>
          <w:p w:rsidR="006B0570" w:rsidRDefault="006B0570" w:rsidP="00615946">
            <w:pPr>
              <w:jc w:val="center"/>
              <w:rPr>
                <w:rFonts w:ascii="Arial" w:hAnsi="Arial" w:cs="Arial"/>
                <w:sz w:val="20"/>
                <w:szCs w:val="20"/>
              </w:rPr>
            </w:pPr>
            <w:r>
              <w:rPr>
                <w:rFonts w:ascii="Arial" w:hAnsi="Arial" w:cs="Arial"/>
                <w:sz w:val="20"/>
                <w:szCs w:val="20"/>
              </w:rPr>
              <w:t>$ 2,000.000.00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Default="006B0570" w:rsidP="00615946">
            <w:pPr>
              <w:rPr>
                <w:rFonts w:ascii="Arial" w:hAnsi="Arial" w:cs="Arial"/>
                <w:sz w:val="20"/>
                <w:szCs w:val="20"/>
              </w:rPr>
            </w:pPr>
            <w:r>
              <w:rPr>
                <w:rFonts w:ascii="Arial" w:hAnsi="Arial" w:cs="Arial"/>
                <w:sz w:val="20"/>
                <w:szCs w:val="20"/>
              </w:rPr>
              <w:lastRenderedPageBreak/>
              <w:t xml:space="preserve">CONSTRUCCION CON PAVIMENTO DE CONCRETO </w:t>
            </w:r>
            <w:proofErr w:type="gramStart"/>
            <w:r>
              <w:rPr>
                <w:rFonts w:ascii="Arial" w:hAnsi="Arial" w:cs="Arial"/>
                <w:sz w:val="20"/>
                <w:szCs w:val="20"/>
              </w:rPr>
              <w:t>EN  CALLES</w:t>
            </w:r>
            <w:proofErr w:type="gramEnd"/>
            <w:r>
              <w:rPr>
                <w:rFonts w:ascii="Arial" w:hAnsi="Arial" w:cs="Arial"/>
                <w:sz w:val="20"/>
                <w:szCs w:val="20"/>
              </w:rPr>
              <w:t xml:space="preserve"> DE SAN JOSE</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Pr>
                <w:rFonts w:ascii="Arial" w:hAnsi="Arial" w:cs="Arial"/>
                <w:sz w:val="20"/>
                <w:szCs w:val="20"/>
              </w:rPr>
              <w:t>1.2.3.5.4.02.69</w:t>
            </w:r>
          </w:p>
        </w:tc>
        <w:tc>
          <w:tcPr>
            <w:tcW w:w="2552" w:type="dxa"/>
            <w:tcBorders>
              <w:top w:val="nil"/>
              <w:left w:val="nil"/>
              <w:bottom w:val="single" w:sz="4" w:space="0" w:color="auto"/>
              <w:right w:val="single" w:sz="8" w:space="0" w:color="auto"/>
            </w:tcBorders>
            <w:noWrap/>
          </w:tcPr>
          <w:p w:rsidR="006B0570" w:rsidRDefault="006B0570" w:rsidP="00615946">
            <w:pPr>
              <w:jc w:val="center"/>
              <w:rPr>
                <w:rFonts w:ascii="Arial" w:hAnsi="Arial" w:cs="Arial"/>
                <w:sz w:val="20"/>
                <w:szCs w:val="20"/>
              </w:rPr>
            </w:pPr>
            <w:r>
              <w:rPr>
                <w:rFonts w:ascii="Arial" w:hAnsi="Arial" w:cs="Arial"/>
                <w:sz w:val="20"/>
                <w:szCs w:val="20"/>
              </w:rPr>
              <w:t>$ 449,999.99</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Default="006B0570" w:rsidP="00615946">
            <w:pPr>
              <w:rPr>
                <w:rFonts w:ascii="Arial" w:hAnsi="Arial" w:cs="Arial"/>
                <w:sz w:val="20"/>
                <w:szCs w:val="20"/>
              </w:rPr>
            </w:pPr>
            <w:r>
              <w:rPr>
                <w:rFonts w:ascii="Arial" w:hAnsi="Arial" w:cs="Arial"/>
                <w:sz w:val="20"/>
                <w:szCs w:val="20"/>
              </w:rPr>
              <w:t>BACHEO CON CONCRETO HIDRAULICO EN CALLES DEL MUNICIPIO.</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Pr>
                <w:rFonts w:ascii="Arial" w:hAnsi="Arial" w:cs="Arial"/>
                <w:sz w:val="20"/>
                <w:szCs w:val="20"/>
              </w:rPr>
              <w:t>1.2.3.5.4.02.70</w:t>
            </w:r>
          </w:p>
        </w:tc>
        <w:tc>
          <w:tcPr>
            <w:tcW w:w="2552" w:type="dxa"/>
            <w:tcBorders>
              <w:top w:val="nil"/>
              <w:left w:val="nil"/>
              <w:bottom w:val="single" w:sz="4" w:space="0" w:color="auto"/>
              <w:right w:val="single" w:sz="8" w:space="0" w:color="auto"/>
            </w:tcBorders>
            <w:noWrap/>
          </w:tcPr>
          <w:p w:rsidR="006B0570" w:rsidRDefault="006B0570" w:rsidP="00615946">
            <w:pPr>
              <w:jc w:val="center"/>
              <w:rPr>
                <w:rFonts w:ascii="Arial" w:hAnsi="Arial" w:cs="Arial"/>
                <w:sz w:val="20"/>
                <w:szCs w:val="20"/>
              </w:rPr>
            </w:pPr>
            <w:r>
              <w:rPr>
                <w:rFonts w:ascii="Arial" w:hAnsi="Arial" w:cs="Arial"/>
                <w:sz w:val="20"/>
                <w:szCs w:val="20"/>
              </w:rPr>
              <w:t>$ 669,302.70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297F8A" w:rsidRDefault="006B0570" w:rsidP="00615946">
            <w:pPr>
              <w:rPr>
                <w:rFonts w:ascii="Arial" w:hAnsi="Arial" w:cs="Arial"/>
                <w:sz w:val="18"/>
                <w:szCs w:val="18"/>
              </w:rPr>
            </w:pPr>
            <w:r w:rsidRPr="00297F8A">
              <w:rPr>
                <w:rFonts w:ascii="Arial" w:hAnsi="Arial" w:cs="Arial"/>
                <w:sz w:val="18"/>
                <w:szCs w:val="18"/>
              </w:rPr>
              <w:t>CONSTRUCCION DE PAVIMENTO CON CONCRETO EN LA CALLE LUIS ECHEVERRIA DE LA COLONIA LINDA VISTA</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Pr>
                <w:rFonts w:ascii="Arial" w:hAnsi="Arial" w:cs="Arial"/>
                <w:sz w:val="20"/>
                <w:szCs w:val="20"/>
              </w:rPr>
              <w:t>1.2.3.5.4.02.71</w:t>
            </w:r>
          </w:p>
        </w:tc>
        <w:tc>
          <w:tcPr>
            <w:tcW w:w="2552" w:type="dxa"/>
            <w:tcBorders>
              <w:top w:val="nil"/>
              <w:left w:val="nil"/>
              <w:bottom w:val="single" w:sz="4" w:space="0" w:color="auto"/>
              <w:right w:val="single" w:sz="8" w:space="0" w:color="auto"/>
            </w:tcBorders>
            <w:noWrap/>
          </w:tcPr>
          <w:p w:rsidR="006B0570" w:rsidRDefault="006B0570" w:rsidP="00615946">
            <w:pPr>
              <w:jc w:val="center"/>
              <w:rPr>
                <w:rFonts w:ascii="Arial" w:hAnsi="Arial" w:cs="Arial"/>
                <w:sz w:val="20"/>
                <w:szCs w:val="20"/>
              </w:rPr>
            </w:pPr>
            <w:r>
              <w:rPr>
                <w:rFonts w:ascii="Arial" w:hAnsi="Arial" w:cs="Arial"/>
                <w:sz w:val="20"/>
                <w:szCs w:val="20"/>
              </w:rPr>
              <w:t>$ 300,000.00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Default="006B0570" w:rsidP="00615946">
            <w:pPr>
              <w:rPr>
                <w:rFonts w:ascii="Arial" w:hAnsi="Arial" w:cs="Arial"/>
                <w:sz w:val="20"/>
                <w:szCs w:val="20"/>
              </w:rPr>
            </w:pPr>
            <w:r>
              <w:rPr>
                <w:rFonts w:ascii="Arial" w:hAnsi="Arial" w:cs="Arial"/>
                <w:sz w:val="20"/>
                <w:szCs w:val="20"/>
              </w:rPr>
              <w:t xml:space="preserve">REHABILITACION CON BALASTRE EN DIFERENTES CALLES EN LA COLONIA BELLA VISTA EN SAN JOSE </w:t>
            </w:r>
          </w:p>
        </w:tc>
        <w:tc>
          <w:tcPr>
            <w:tcW w:w="1466" w:type="dxa"/>
            <w:tcBorders>
              <w:top w:val="nil"/>
              <w:left w:val="nil"/>
              <w:bottom w:val="single" w:sz="4" w:space="0" w:color="auto"/>
              <w:right w:val="single" w:sz="4" w:space="0" w:color="auto"/>
            </w:tcBorders>
          </w:tcPr>
          <w:p w:rsidR="006B0570" w:rsidRDefault="006B0570" w:rsidP="00615946">
            <w:pPr>
              <w:jc w:val="center"/>
              <w:rPr>
                <w:rFonts w:ascii="Arial" w:hAnsi="Arial" w:cs="Arial"/>
                <w:sz w:val="20"/>
                <w:szCs w:val="20"/>
              </w:rPr>
            </w:pPr>
            <w:r>
              <w:rPr>
                <w:rFonts w:ascii="Arial" w:hAnsi="Arial" w:cs="Arial"/>
                <w:sz w:val="20"/>
                <w:szCs w:val="20"/>
              </w:rPr>
              <w:t>1.2.3.5.4.02.72</w:t>
            </w:r>
          </w:p>
        </w:tc>
        <w:tc>
          <w:tcPr>
            <w:tcW w:w="2552" w:type="dxa"/>
            <w:tcBorders>
              <w:top w:val="nil"/>
              <w:left w:val="nil"/>
              <w:bottom w:val="single" w:sz="4" w:space="0" w:color="auto"/>
              <w:right w:val="single" w:sz="8" w:space="0" w:color="auto"/>
            </w:tcBorders>
            <w:noWrap/>
          </w:tcPr>
          <w:p w:rsidR="006B0570" w:rsidRDefault="001F5061" w:rsidP="00615946">
            <w:pPr>
              <w:jc w:val="center"/>
              <w:rPr>
                <w:rFonts w:ascii="Arial" w:hAnsi="Arial" w:cs="Arial"/>
                <w:sz w:val="20"/>
                <w:szCs w:val="20"/>
              </w:rPr>
            </w:pPr>
            <w:r>
              <w:rPr>
                <w:rFonts w:ascii="Arial" w:hAnsi="Arial" w:cs="Arial"/>
                <w:sz w:val="20"/>
                <w:szCs w:val="20"/>
              </w:rPr>
              <w:t xml:space="preserve">$ </w:t>
            </w:r>
            <w:r w:rsidR="006B0570">
              <w:rPr>
                <w:rFonts w:ascii="Arial" w:hAnsi="Arial" w:cs="Arial"/>
                <w:sz w:val="20"/>
                <w:szCs w:val="20"/>
              </w:rPr>
              <w:t>139.867.00</w:t>
            </w:r>
          </w:p>
        </w:tc>
      </w:tr>
      <w:tr w:rsidR="00CE37D2" w:rsidTr="00615946">
        <w:trPr>
          <w:trHeight w:val="433"/>
        </w:trPr>
        <w:tc>
          <w:tcPr>
            <w:tcW w:w="5480" w:type="dxa"/>
            <w:tcBorders>
              <w:top w:val="nil"/>
              <w:left w:val="single" w:sz="8" w:space="0" w:color="auto"/>
              <w:bottom w:val="single" w:sz="4" w:space="0" w:color="auto"/>
              <w:right w:val="single" w:sz="4" w:space="0" w:color="auto"/>
            </w:tcBorders>
          </w:tcPr>
          <w:p w:rsidR="00CE37D2" w:rsidRDefault="001F5061" w:rsidP="00615946">
            <w:pPr>
              <w:rPr>
                <w:rFonts w:ascii="Arial" w:hAnsi="Arial" w:cs="Arial"/>
                <w:sz w:val="20"/>
                <w:szCs w:val="20"/>
              </w:rPr>
            </w:pPr>
            <w:r>
              <w:rPr>
                <w:rFonts w:ascii="Arial" w:hAnsi="Arial" w:cs="Arial"/>
                <w:sz w:val="20"/>
                <w:szCs w:val="20"/>
              </w:rPr>
              <w:t>CONSTRUCCION DE PAVIMENTO HIDRAULICO EN EL CAMINO DE ACCESO A LA COMUNIDAD DE LA ROSA.</w:t>
            </w:r>
          </w:p>
        </w:tc>
        <w:tc>
          <w:tcPr>
            <w:tcW w:w="1466" w:type="dxa"/>
            <w:tcBorders>
              <w:top w:val="nil"/>
              <w:left w:val="nil"/>
              <w:bottom w:val="single" w:sz="4" w:space="0" w:color="auto"/>
              <w:right w:val="single" w:sz="4" w:space="0" w:color="auto"/>
            </w:tcBorders>
          </w:tcPr>
          <w:p w:rsidR="00CE37D2" w:rsidRDefault="00CE37D2" w:rsidP="00615946">
            <w:pPr>
              <w:jc w:val="center"/>
              <w:rPr>
                <w:rFonts w:ascii="Arial" w:hAnsi="Arial" w:cs="Arial"/>
                <w:sz w:val="20"/>
                <w:szCs w:val="20"/>
              </w:rPr>
            </w:pPr>
            <w:r>
              <w:rPr>
                <w:rFonts w:ascii="Arial" w:hAnsi="Arial" w:cs="Arial"/>
                <w:sz w:val="20"/>
                <w:szCs w:val="20"/>
              </w:rPr>
              <w:t>1.2.3.5.4.02.73</w:t>
            </w:r>
          </w:p>
        </w:tc>
        <w:tc>
          <w:tcPr>
            <w:tcW w:w="2552" w:type="dxa"/>
            <w:tcBorders>
              <w:top w:val="nil"/>
              <w:left w:val="nil"/>
              <w:bottom w:val="single" w:sz="4" w:space="0" w:color="auto"/>
              <w:right w:val="single" w:sz="8" w:space="0" w:color="auto"/>
            </w:tcBorders>
            <w:noWrap/>
          </w:tcPr>
          <w:p w:rsidR="00CE37D2" w:rsidRDefault="001F5061" w:rsidP="00615946">
            <w:pPr>
              <w:jc w:val="center"/>
              <w:rPr>
                <w:rFonts w:ascii="Arial" w:hAnsi="Arial" w:cs="Arial"/>
                <w:sz w:val="20"/>
                <w:szCs w:val="20"/>
              </w:rPr>
            </w:pPr>
            <w:r>
              <w:rPr>
                <w:rFonts w:ascii="Arial" w:hAnsi="Arial" w:cs="Arial"/>
                <w:sz w:val="20"/>
                <w:szCs w:val="20"/>
              </w:rPr>
              <w:t>$ 720.000.00</w:t>
            </w:r>
          </w:p>
        </w:tc>
      </w:tr>
      <w:tr w:rsidR="00CE37D2" w:rsidTr="00615946">
        <w:trPr>
          <w:trHeight w:val="433"/>
        </w:trPr>
        <w:tc>
          <w:tcPr>
            <w:tcW w:w="5480" w:type="dxa"/>
            <w:tcBorders>
              <w:top w:val="nil"/>
              <w:left w:val="single" w:sz="8" w:space="0" w:color="auto"/>
              <w:bottom w:val="single" w:sz="4" w:space="0" w:color="auto"/>
              <w:right w:val="single" w:sz="4" w:space="0" w:color="auto"/>
            </w:tcBorders>
          </w:tcPr>
          <w:p w:rsidR="00CE37D2" w:rsidRDefault="001F5061" w:rsidP="00615946">
            <w:pPr>
              <w:rPr>
                <w:rFonts w:ascii="Arial" w:hAnsi="Arial" w:cs="Arial"/>
                <w:sz w:val="20"/>
                <w:szCs w:val="20"/>
              </w:rPr>
            </w:pPr>
            <w:r>
              <w:rPr>
                <w:rFonts w:ascii="Arial" w:hAnsi="Arial" w:cs="Arial"/>
                <w:sz w:val="20"/>
                <w:szCs w:val="20"/>
              </w:rPr>
              <w:t>CONSTRUCCION CON PAVIMENTO HIDRAULICO EN DIFERENTES CALLES SAN JOSE DE GRACIA MICH.</w:t>
            </w:r>
          </w:p>
        </w:tc>
        <w:tc>
          <w:tcPr>
            <w:tcW w:w="1466" w:type="dxa"/>
            <w:tcBorders>
              <w:top w:val="nil"/>
              <w:left w:val="nil"/>
              <w:bottom w:val="single" w:sz="4" w:space="0" w:color="auto"/>
              <w:right w:val="single" w:sz="4" w:space="0" w:color="auto"/>
            </w:tcBorders>
          </w:tcPr>
          <w:p w:rsidR="00CE37D2" w:rsidRDefault="00CE37D2" w:rsidP="00615946">
            <w:pPr>
              <w:jc w:val="center"/>
              <w:rPr>
                <w:rFonts w:ascii="Arial" w:hAnsi="Arial" w:cs="Arial"/>
                <w:sz w:val="20"/>
                <w:szCs w:val="20"/>
              </w:rPr>
            </w:pPr>
            <w:r>
              <w:rPr>
                <w:rFonts w:ascii="Arial" w:hAnsi="Arial" w:cs="Arial"/>
                <w:sz w:val="20"/>
                <w:szCs w:val="20"/>
              </w:rPr>
              <w:t>1.2.3.5.4.02.74</w:t>
            </w:r>
          </w:p>
        </w:tc>
        <w:tc>
          <w:tcPr>
            <w:tcW w:w="2552" w:type="dxa"/>
            <w:tcBorders>
              <w:top w:val="nil"/>
              <w:left w:val="nil"/>
              <w:bottom w:val="single" w:sz="4" w:space="0" w:color="auto"/>
              <w:right w:val="single" w:sz="8" w:space="0" w:color="auto"/>
            </w:tcBorders>
            <w:noWrap/>
          </w:tcPr>
          <w:p w:rsidR="00CE37D2" w:rsidRDefault="001F5061" w:rsidP="00615946">
            <w:pPr>
              <w:jc w:val="center"/>
              <w:rPr>
                <w:rFonts w:ascii="Arial" w:hAnsi="Arial" w:cs="Arial"/>
                <w:sz w:val="20"/>
                <w:szCs w:val="20"/>
              </w:rPr>
            </w:pPr>
            <w:r>
              <w:rPr>
                <w:rFonts w:ascii="Arial" w:hAnsi="Arial" w:cs="Arial"/>
                <w:sz w:val="20"/>
                <w:szCs w:val="20"/>
              </w:rPr>
              <w:t>$ 1,200.000.00</w:t>
            </w:r>
          </w:p>
        </w:tc>
      </w:tr>
      <w:tr w:rsidR="00CE37D2" w:rsidTr="00615946">
        <w:trPr>
          <w:trHeight w:val="433"/>
        </w:trPr>
        <w:tc>
          <w:tcPr>
            <w:tcW w:w="5480" w:type="dxa"/>
            <w:tcBorders>
              <w:top w:val="nil"/>
              <w:left w:val="single" w:sz="8" w:space="0" w:color="auto"/>
              <w:bottom w:val="single" w:sz="4" w:space="0" w:color="auto"/>
              <w:right w:val="single" w:sz="4" w:space="0" w:color="auto"/>
            </w:tcBorders>
          </w:tcPr>
          <w:p w:rsidR="00CE37D2" w:rsidRDefault="001F5061" w:rsidP="00615946">
            <w:pPr>
              <w:rPr>
                <w:rFonts w:ascii="Arial" w:hAnsi="Arial" w:cs="Arial"/>
                <w:sz w:val="20"/>
                <w:szCs w:val="20"/>
              </w:rPr>
            </w:pPr>
            <w:r>
              <w:rPr>
                <w:rFonts w:ascii="Arial" w:hAnsi="Arial" w:cs="Arial"/>
                <w:sz w:val="20"/>
                <w:szCs w:val="20"/>
              </w:rPr>
              <w:t>CONSTRUCCION DE PAVIMENTO HIDRAULICO EN EL CAMINO DE ACCESO DE LA COMUNIDAD EL SABINO.</w:t>
            </w:r>
          </w:p>
        </w:tc>
        <w:tc>
          <w:tcPr>
            <w:tcW w:w="1466" w:type="dxa"/>
            <w:tcBorders>
              <w:top w:val="nil"/>
              <w:left w:val="nil"/>
              <w:bottom w:val="single" w:sz="4" w:space="0" w:color="auto"/>
              <w:right w:val="single" w:sz="4" w:space="0" w:color="auto"/>
            </w:tcBorders>
          </w:tcPr>
          <w:p w:rsidR="00CE37D2" w:rsidRDefault="00CE37D2" w:rsidP="00615946">
            <w:pPr>
              <w:jc w:val="center"/>
              <w:rPr>
                <w:rFonts w:ascii="Arial" w:hAnsi="Arial" w:cs="Arial"/>
                <w:sz w:val="20"/>
                <w:szCs w:val="20"/>
              </w:rPr>
            </w:pPr>
            <w:r>
              <w:rPr>
                <w:rFonts w:ascii="Arial" w:hAnsi="Arial" w:cs="Arial"/>
                <w:sz w:val="20"/>
                <w:szCs w:val="20"/>
              </w:rPr>
              <w:t>1.2.3.5.4.02.75</w:t>
            </w:r>
          </w:p>
        </w:tc>
        <w:tc>
          <w:tcPr>
            <w:tcW w:w="2552" w:type="dxa"/>
            <w:tcBorders>
              <w:top w:val="nil"/>
              <w:left w:val="nil"/>
              <w:bottom w:val="single" w:sz="4" w:space="0" w:color="auto"/>
              <w:right w:val="single" w:sz="8" w:space="0" w:color="auto"/>
            </w:tcBorders>
            <w:noWrap/>
          </w:tcPr>
          <w:p w:rsidR="00CE37D2" w:rsidRDefault="001F5061" w:rsidP="00615946">
            <w:pPr>
              <w:jc w:val="center"/>
              <w:rPr>
                <w:rFonts w:ascii="Arial" w:hAnsi="Arial" w:cs="Arial"/>
                <w:sz w:val="20"/>
                <w:szCs w:val="20"/>
              </w:rPr>
            </w:pPr>
            <w:r>
              <w:rPr>
                <w:rFonts w:ascii="Arial" w:hAnsi="Arial" w:cs="Arial"/>
                <w:sz w:val="20"/>
                <w:szCs w:val="20"/>
              </w:rPr>
              <w:t>$   600.000.00</w:t>
            </w:r>
          </w:p>
        </w:tc>
      </w:tr>
      <w:tr w:rsidR="00CE37D2" w:rsidTr="00615946">
        <w:trPr>
          <w:trHeight w:val="433"/>
        </w:trPr>
        <w:tc>
          <w:tcPr>
            <w:tcW w:w="5480" w:type="dxa"/>
            <w:tcBorders>
              <w:top w:val="nil"/>
              <w:left w:val="single" w:sz="8" w:space="0" w:color="auto"/>
              <w:bottom w:val="single" w:sz="4" w:space="0" w:color="auto"/>
              <w:right w:val="single" w:sz="4" w:space="0" w:color="auto"/>
            </w:tcBorders>
          </w:tcPr>
          <w:p w:rsidR="00CE37D2" w:rsidRDefault="001F5061" w:rsidP="00615946">
            <w:pPr>
              <w:rPr>
                <w:rFonts w:ascii="Arial" w:hAnsi="Arial" w:cs="Arial"/>
                <w:sz w:val="20"/>
                <w:szCs w:val="20"/>
              </w:rPr>
            </w:pPr>
            <w:r>
              <w:rPr>
                <w:rFonts w:ascii="Arial" w:hAnsi="Arial" w:cs="Arial"/>
                <w:sz w:val="20"/>
                <w:szCs w:val="20"/>
              </w:rPr>
              <w:t>PAVIMENTO CON CONCRETO HIDRAULICO EN LA CALLE 20 DE NOVIEMBRE.</w:t>
            </w:r>
          </w:p>
        </w:tc>
        <w:tc>
          <w:tcPr>
            <w:tcW w:w="1466" w:type="dxa"/>
            <w:tcBorders>
              <w:top w:val="nil"/>
              <w:left w:val="nil"/>
              <w:bottom w:val="single" w:sz="4" w:space="0" w:color="auto"/>
              <w:right w:val="single" w:sz="4" w:space="0" w:color="auto"/>
            </w:tcBorders>
          </w:tcPr>
          <w:p w:rsidR="00CE37D2" w:rsidRDefault="00CE37D2" w:rsidP="00615946">
            <w:pPr>
              <w:jc w:val="center"/>
              <w:rPr>
                <w:rFonts w:ascii="Arial" w:hAnsi="Arial" w:cs="Arial"/>
                <w:sz w:val="20"/>
                <w:szCs w:val="20"/>
              </w:rPr>
            </w:pPr>
            <w:r>
              <w:rPr>
                <w:rFonts w:ascii="Arial" w:hAnsi="Arial" w:cs="Arial"/>
                <w:sz w:val="20"/>
                <w:szCs w:val="20"/>
              </w:rPr>
              <w:t>1.2.3.5.4.02.76</w:t>
            </w:r>
          </w:p>
        </w:tc>
        <w:tc>
          <w:tcPr>
            <w:tcW w:w="2552" w:type="dxa"/>
            <w:tcBorders>
              <w:top w:val="nil"/>
              <w:left w:val="nil"/>
              <w:bottom w:val="single" w:sz="4" w:space="0" w:color="auto"/>
              <w:right w:val="single" w:sz="8" w:space="0" w:color="auto"/>
            </w:tcBorders>
            <w:noWrap/>
          </w:tcPr>
          <w:p w:rsidR="00CE37D2" w:rsidRDefault="001F5061" w:rsidP="00615946">
            <w:pPr>
              <w:jc w:val="center"/>
              <w:rPr>
                <w:rFonts w:ascii="Arial" w:hAnsi="Arial" w:cs="Arial"/>
                <w:sz w:val="20"/>
                <w:szCs w:val="20"/>
              </w:rPr>
            </w:pPr>
            <w:r>
              <w:rPr>
                <w:rFonts w:ascii="Arial" w:hAnsi="Arial" w:cs="Arial"/>
                <w:sz w:val="20"/>
                <w:szCs w:val="20"/>
              </w:rPr>
              <w:t>$ 115,420.00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REHABILITACION CON ASFALTO DE LA CARRETERA EL TULE-VALLE DE JUAREZ</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1.2.3.5.5.01.01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$ 568,840.80</w:t>
            </w:r>
          </w:p>
        </w:tc>
      </w:tr>
      <w:tr w:rsidR="006B0570" w:rsidTr="00615946">
        <w:trPr>
          <w:trHeight w:val="276"/>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BALASTREO DE CALLES DE SAN JOSE</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1.2.3.5.5.02.05</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$ 87,232.00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517BB">
              <w:rPr>
                <w:rFonts w:ascii="Arial" w:hAnsi="Arial" w:cs="Arial"/>
                <w:sz w:val="20"/>
                <w:szCs w:val="20"/>
              </w:rPr>
              <w:t>REHABILITACION CON BALASTRE EN CAMINO DE ACCESO DE LA COMUNIDAD DE EL PASO REAL, ESPINO DE ABAJO, ESPINO DE ARRIBA Y EL IZOTE</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1.2.3.5.5.02.06</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$ 549,840.00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8C2F78">
              <w:rPr>
                <w:rFonts w:ascii="Arial" w:hAnsi="Arial" w:cs="Arial"/>
                <w:sz w:val="20"/>
                <w:szCs w:val="20"/>
              </w:rPr>
              <w:t>REHABILITACION CON BALASTRE EN CAMINO DE ACCESO DE LA COMUNIDAD DE LA ARENA MUNICIPIO MARCOS CASTELLANOS MICHOACAN</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1.2.3.5.5.02.07</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proofErr w:type="gramStart"/>
            <w:r>
              <w:rPr>
                <w:rFonts w:ascii="Arial" w:hAnsi="Arial" w:cs="Arial"/>
                <w:sz w:val="20"/>
                <w:szCs w:val="20"/>
              </w:rPr>
              <w:t>$  99,934.00</w:t>
            </w:r>
            <w:proofErr w:type="gramEnd"/>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8C2F78">
              <w:rPr>
                <w:rFonts w:ascii="Arial" w:hAnsi="Arial" w:cs="Arial"/>
                <w:sz w:val="20"/>
                <w:szCs w:val="20"/>
              </w:rPr>
              <w:t>REHABILITACION CON BALASTRE EN CAMINO DE ACCESO DE LA COMUNIDAD DE OJO DE RANA, LA FRONTERA Y LA ROSA MUNICIPIO DE MARCOS CASTELLANOS MICH</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1.2.3.5.5.02.08</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$ 149.930.00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8C2F78">
              <w:rPr>
                <w:rFonts w:ascii="Arial" w:hAnsi="Arial" w:cs="Arial"/>
                <w:sz w:val="20"/>
                <w:szCs w:val="20"/>
              </w:rPr>
              <w:t>REHABILITACION CON BALASTRE EN CAMINO DE ACCESO DE LA COMUNIDAD DE LA ESTANCIA MUNICIPIO DE MARCOS CASTELLANOS MICHOACAN</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1.2.3.5.5.02.09</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$ 129.978.00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762F50">
              <w:rPr>
                <w:rFonts w:ascii="Arial" w:hAnsi="Arial" w:cs="Arial"/>
                <w:sz w:val="20"/>
                <w:szCs w:val="20"/>
              </w:rPr>
              <w:t>REHABILITACION CON BALASTRE EN CAMINO DE ACCESO DE LA COMUNIDAD DE LA TINAJA MUNICIPIO DE MARCOS CASTELLANOS MICHOACAN</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1.2.3.5.5.02.10</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$127,484.00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93A14">
              <w:rPr>
                <w:rFonts w:ascii="Arial" w:hAnsi="Arial" w:cs="Arial"/>
                <w:sz w:val="20"/>
                <w:szCs w:val="20"/>
              </w:rPr>
              <w:t>REHABILITACION CON BALASTRE EN CAMINO DEL TULE DEL MUNICIPIO DE MARCOS CASTELLANOS MICHOACAN</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1.2.3.5.5.02.11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$ 149,930.00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93A14">
              <w:rPr>
                <w:rFonts w:ascii="Arial" w:hAnsi="Arial" w:cs="Arial"/>
                <w:sz w:val="20"/>
                <w:szCs w:val="20"/>
              </w:rPr>
              <w:t>REHABILITACION CON BALASTRE EN CAMINO DE ACCESO DE LA COMUNIDAD DE EL SABINO MUNICIPIO DE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1.2.3.5.5.02.12</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$ 54,723.00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E93A14">
              <w:rPr>
                <w:rFonts w:ascii="Arial" w:hAnsi="Arial" w:cs="Arial"/>
                <w:sz w:val="20"/>
                <w:szCs w:val="20"/>
              </w:rPr>
              <w:t>REHABILITACION CON BALASTRE EN CALLES EN LA COMUNIDAD DE EL JARRERO DEL MUNICIPIO DE MARCOS CASTELLANOS MICHOACAN</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1.2.3.5.5.02.13</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$ 74,820.00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Pr>
                <w:rFonts w:ascii="Arial" w:hAnsi="Arial" w:cs="Arial"/>
                <w:sz w:val="20"/>
                <w:szCs w:val="20"/>
              </w:rPr>
              <w:t>REHABILITACION DE CAMINOS SACA COSECHAS DEL MUNICIPIO DE MARCOS CASTELLANOS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Pr>
                <w:rFonts w:ascii="Arial" w:hAnsi="Arial" w:cs="Arial"/>
                <w:sz w:val="20"/>
                <w:szCs w:val="20"/>
              </w:rPr>
              <w:t>1.2.3.5.5.02.14</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Pr>
                <w:rFonts w:ascii="Arial" w:hAnsi="Arial" w:cs="Arial"/>
                <w:sz w:val="20"/>
                <w:szCs w:val="20"/>
              </w:rPr>
              <w:t>$ 500.656.00</w:t>
            </w:r>
          </w:p>
        </w:tc>
      </w:tr>
      <w:tr w:rsidR="00C05DDA" w:rsidTr="00615946">
        <w:trPr>
          <w:trHeight w:val="345"/>
        </w:trPr>
        <w:tc>
          <w:tcPr>
            <w:tcW w:w="5480" w:type="dxa"/>
            <w:tcBorders>
              <w:top w:val="nil"/>
              <w:left w:val="single" w:sz="8" w:space="0" w:color="auto"/>
              <w:bottom w:val="single" w:sz="4" w:space="0" w:color="auto"/>
              <w:right w:val="single" w:sz="4" w:space="0" w:color="auto"/>
            </w:tcBorders>
          </w:tcPr>
          <w:p w:rsidR="00C05DDA" w:rsidRPr="003F0EA6" w:rsidRDefault="00C05DDA" w:rsidP="00615946">
            <w:pPr>
              <w:rPr>
                <w:rFonts w:ascii="Arial" w:hAnsi="Arial" w:cs="Arial"/>
                <w:sz w:val="20"/>
                <w:szCs w:val="20"/>
              </w:rPr>
            </w:pPr>
            <w:r>
              <w:rPr>
                <w:rFonts w:ascii="Arial" w:hAnsi="Arial" w:cs="Arial"/>
                <w:sz w:val="20"/>
                <w:szCs w:val="20"/>
              </w:rPr>
              <w:t>CONSTRUCCION DE HUELLAS DE CONCRETO HIDRAULICO EN EL CAMINO ACCESO DE LA ARENA</w:t>
            </w:r>
          </w:p>
        </w:tc>
        <w:tc>
          <w:tcPr>
            <w:tcW w:w="1466" w:type="dxa"/>
            <w:tcBorders>
              <w:top w:val="nil"/>
              <w:left w:val="nil"/>
              <w:bottom w:val="single" w:sz="4" w:space="0" w:color="auto"/>
              <w:right w:val="single" w:sz="4" w:space="0" w:color="auto"/>
            </w:tcBorders>
          </w:tcPr>
          <w:p w:rsidR="00C05DDA" w:rsidRPr="003F0EA6" w:rsidRDefault="00C05DDA" w:rsidP="00615946">
            <w:pPr>
              <w:jc w:val="center"/>
              <w:rPr>
                <w:rFonts w:ascii="Arial" w:hAnsi="Arial" w:cs="Arial"/>
                <w:sz w:val="20"/>
                <w:szCs w:val="20"/>
              </w:rPr>
            </w:pPr>
            <w:r>
              <w:rPr>
                <w:rFonts w:ascii="Arial" w:hAnsi="Arial" w:cs="Arial"/>
                <w:sz w:val="20"/>
                <w:szCs w:val="20"/>
              </w:rPr>
              <w:t>1.2.3.5.5.02.15</w:t>
            </w:r>
          </w:p>
        </w:tc>
        <w:tc>
          <w:tcPr>
            <w:tcW w:w="2552" w:type="dxa"/>
            <w:tcBorders>
              <w:top w:val="nil"/>
              <w:left w:val="nil"/>
              <w:bottom w:val="single" w:sz="4" w:space="0" w:color="auto"/>
              <w:right w:val="single" w:sz="8" w:space="0" w:color="auto"/>
            </w:tcBorders>
            <w:noWrap/>
          </w:tcPr>
          <w:p w:rsidR="00C05DDA" w:rsidRPr="003F0EA6" w:rsidRDefault="00C05DDA" w:rsidP="00615946">
            <w:pPr>
              <w:jc w:val="center"/>
              <w:rPr>
                <w:rFonts w:ascii="Arial" w:hAnsi="Arial" w:cs="Arial"/>
                <w:sz w:val="20"/>
                <w:szCs w:val="20"/>
              </w:rPr>
            </w:pPr>
            <w:r>
              <w:rPr>
                <w:rFonts w:ascii="Arial" w:hAnsi="Arial" w:cs="Arial"/>
                <w:sz w:val="20"/>
                <w:szCs w:val="20"/>
              </w:rPr>
              <w:t>$ 260.789.00</w:t>
            </w:r>
          </w:p>
        </w:tc>
      </w:tr>
      <w:tr w:rsidR="006B0570" w:rsidTr="00615946">
        <w:trPr>
          <w:trHeight w:val="345"/>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BODEGA PROGRAMAS MUNICIPALES.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1.2.3.6.2.03.03</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128,595.89</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CONSTRUCCIÓN DE COLECTOR DE AGUAS RESIDUALES EN LA COLONIA RAMALAZO DE SAN JOSÉ DE GRACIA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1.2.3.6.6.06.01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$2,030,393.58</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CONSTRUCCIÓN DE PLANTA DE TRATAMIENTO DE AGUAS RESIDUALES (OJO DE RANA)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1.2.3.6.6.07.01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6,000.00</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lastRenderedPageBreak/>
              <w:t>CONSTRUCCIÓN DE PLANTA DE TRATAMIENTO DE AGUAS ESIDUALES (EL JARRERO)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1.2.3.6.6.07.03</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$ 444,143.88</w:t>
            </w:r>
          </w:p>
        </w:tc>
      </w:tr>
      <w:tr w:rsidR="006B0570" w:rsidTr="00615946">
        <w:trPr>
          <w:trHeight w:val="433"/>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CONSTRUCCION DE PLANTA DE TRATAMIENTO DE AGUAS RESIDUALES (EL SABINO)</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1.2.3.6.6.07.04</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499,998.99</w:t>
            </w:r>
          </w:p>
        </w:tc>
      </w:tr>
      <w:tr w:rsidR="006B0570" w:rsidTr="00615946">
        <w:trPr>
          <w:trHeight w:val="340"/>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REHABILITACIÓN UNIDAD DEPORTIVA</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1.2.3.6.7.03.04</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$1,369,033.07</w:t>
            </w:r>
          </w:p>
        </w:tc>
      </w:tr>
      <w:tr w:rsidR="006B0570" w:rsidTr="00615946">
        <w:trPr>
          <w:trHeight w:val="363"/>
        </w:trPr>
        <w:tc>
          <w:tcPr>
            <w:tcW w:w="5480" w:type="dxa"/>
            <w:tcBorders>
              <w:top w:val="single" w:sz="4" w:space="0" w:color="auto"/>
              <w:left w:val="single" w:sz="4"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REHABILITACIÓN DE ESPACIOS DEPORTIVOS EN EL MUNICIPIO</w:t>
            </w:r>
          </w:p>
        </w:tc>
        <w:tc>
          <w:tcPr>
            <w:tcW w:w="1466" w:type="dxa"/>
            <w:tcBorders>
              <w:top w:val="single" w:sz="4" w:space="0" w:color="auto"/>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1.2.3.6.7.03.05</w:t>
            </w:r>
          </w:p>
        </w:tc>
        <w:tc>
          <w:tcPr>
            <w:tcW w:w="2552" w:type="dxa"/>
            <w:tcBorders>
              <w:top w:val="single" w:sz="4" w:space="0" w:color="auto"/>
              <w:left w:val="nil"/>
              <w:bottom w:val="single" w:sz="4" w:space="0" w:color="auto"/>
              <w:right w:val="single" w:sz="4"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xml:space="preserve">$ </w:t>
            </w:r>
            <w:r w:rsidR="00E773FE">
              <w:rPr>
                <w:rFonts w:ascii="Arial" w:hAnsi="Arial" w:cs="Arial"/>
                <w:sz w:val="20"/>
                <w:szCs w:val="20"/>
              </w:rPr>
              <w:t xml:space="preserve"> </w:t>
            </w:r>
            <w:r w:rsidRPr="003F0EA6">
              <w:rPr>
                <w:rFonts w:ascii="Arial" w:hAnsi="Arial" w:cs="Arial"/>
                <w:sz w:val="20"/>
                <w:szCs w:val="20"/>
              </w:rPr>
              <w:t xml:space="preserve"> 215,007.77</w:t>
            </w:r>
          </w:p>
        </w:tc>
      </w:tr>
      <w:tr w:rsidR="006B0570" w:rsidTr="00615946">
        <w:trPr>
          <w:trHeight w:val="341"/>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REHABILITACION DE ESPACIOS DEPORTIVOS</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1.2.3.6.7.03.06</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40,000.00</w:t>
            </w:r>
          </w:p>
        </w:tc>
      </w:tr>
      <w:tr w:rsidR="006B0570" w:rsidTr="00615946">
        <w:trPr>
          <w:trHeight w:val="320"/>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sz w:val="20"/>
                <w:szCs w:val="20"/>
              </w:rPr>
            </w:pPr>
            <w:r w:rsidRPr="003F0EA6">
              <w:rPr>
                <w:rFonts w:ascii="Arial" w:hAnsi="Arial" w:cs="Arial"/>
                <w:sz w:val="20"/>
                <w:szCs w:val="20"/>
              </w:rPr>
              <w:t>PROTECCIÓN PERROS CALLEJEROS-CENTRO DE ADOPCIÓN CANINA</w:t>
            </w:r>
          </w:p>
        </w:tc>
        <w:tc>
          <w:tcPr>
            <w:tcW w:w="1466" w:type="dxa"/>
            <w:tcBorders>
              <w:top w:val="nil"/>
              <w:left w:val="nil"/>
              <w:bottom w:val="single" w:sz="4" w:space="0" w:color="auto"/>
              <w:right w:val="single" w:sz="4" w:space="0" w:color="auto"/>
            </w:tcBorders>
          </w:tcPr>
          <w:p w:rsidR="006B0570" w:rsidRPr="003F0EA6" w:rsidRDefault="006B0570" w:rsidP="00615946">
            <w:pPr>
              <w:jc w:val="center"/>
              <w:rPr>
                <w:rFonts w:ascii="Arial" w:hAnsi="Arial" w:cs="Arial"/>
                <w:sz w:val="20"/>
                <w:szCs w:val="20"/>
              </w:rPr>
            </w:pPr>
            <w:r w:rsidRPr="003F0EA6">
              <w:rPr>
                <w:rFonts w:ascii="Arial" w:hAnsi="Arial" w:cs="Arial"/>
                <w:sz w:val="20"/>
                <w:szCs w:val="20"/>
              </w:rPr>
              <w:t>1.2.3.6.7.05.01</w:t>
            </w:r>
          </w:p>
        </w:tc>
        <w:tc>
          <w:tcPr>
            <w:tcW w:w="2552" w:type="dxa"/>
            <w:tcBorders>
              <w:top w:val="nil"/>
              <w:left w:val="nil"/>
              <w:bottom w:val="single" w:sz="4" w:space="0" w:color="auto"/>
              <w:right w:val="single" w:sz="8" w:space="0" w:color="auto"/>
            </w:tcBorders>
            <w:noWrap/>
          </w:tcPr>
          <w:p w:rsidR="006B0570" w:rsidRPr="003F0EA6" w:rsidRDefault="006B0570" w:rsidP="00615946">
            <w:pPr>
              <w:jc w:val="center"/>
              <w:rPr>
                <w:rFonts w:ascii="Arial" w:hAnsi="Arial" w:cs="Arial"/>
                <w:sz w:val="20"/>
                <w:szCs w:val="20"/>
              </w:rPr>
            </w:pPr>
            <w:r w:rsidRPr="003F0EA6">
              <w:rPr>
                <w:rFonts w:ascii="Arial" w:hAnsi="Arial" w:cs="Arial"/>
                <w:sz w:val="20"/>
                <w:szCs w:val="20"/>
              </w:rPr>
              <w:t>$     50,798.33</w:t>
            </w:r>
          </w:p>
        </w:tc>
      </w:tr>
      <w:tr w:rsidR="006B0570" w:rsidRPr="00F4571F" w:rsidTr="00615946">
        <w:trPr>
          <w:trHeight w:val="339"/>
        </w:trPr>
        <w:tc>
          <w:tcPr>
            <w:tcW w:w="5480" w:type="dxa"/>
            <w:tcBorders>
              <w:top w:val="nil"/>
              <w:left w:val="single" w:sz="8" w:space="0" w:color="auto"/>
              <w:bottom w:val="single" w:sz="4" w:space="0" w:color="auto"/>
              <w:right w:val="single" w:sz="4" w:space="0" w:color="auto"/>
            </w:tcBorders>
          </w:tcPr>
          <w:p w:rsidR="006B0570" w:rsidRPr="003F0EA6" w:rsidRDefault="006B0570" w:rsidP="00615946">
            <w:pPr>
              <w:rPr>
                <w:rFonts w:ascii="Arial" w:hAnsi="Arial" w:cs="Arial"/>
                <w:b/>
                <w:sz w:val="20"/>
                <w:szCs w:val="20"/>
              </w:rPr>
            </w:pPr>
            <w:r w:rsidRPr="003F0EA6">
              <w:rPr>
                <w:rFonts w:ascii="Arial" w:hAnsi="Arial" w:cs="Arial"/>
                <w:b/>
                <w:sz w:val="20"/>
                <w:szCs w:val="20"/>
              </w:rPr>
              <w:t>SUMA INMUEBLES</w:t>
            </w:r>
          </w:p>
        </w:tc>
        <w:tc>
          <w:tcPr>
            <w:tcW w:w="1466" w:type="dxa"/>
            <w:tcBorders>
              <w:top w:val="nil"/>
              <w:left w:val="nil"/>
              <w:bottom w:val="single" w:sz="4" w:space="0" w:color="auto"/>
              <w:right w:val="single" w:sz="4" w:space="0" w:color="auto"/>
            </w:tcBorders>
          </w:tcPr>
          <w:p w:rsidR="006B0570" w:rsidRPr="003F0EA6" w:rsidRDefault="006B0570" w:rsidP="00615946">
            <w:pPr>
              <w:rPr>
                <w:rFonts w:ascii="Arial" w:hAnsi="Arial" w:cs="Arial"/>
                <w:b/>
                <w:sz w:val="20"/>
                <w:szCs w:val="20"/>
              </w:rPr>
            </w:pPr>
            <w:r w:rsidRPr="003F0EA6">
              <w:rPr>
                <w:rFonts w:ascii="Arial" w:hAnsi="Arial" w:cs="Arial"/>
                <w:b/>
                <w:sz w:val="20"/>
                <w:szCs w:val="20"/>
              </w:rPr>
              <w:t xml:space="preserve"> </w:t>
            </w:r>
          </w:p>
        </w:tc>
        <w:tc>
          <w:tcPr>
            <w:tcW w:w="2552" w:type="dxa"/>
            <w:tcBorders>
              <w:top w:val="nil"/>
              <w:left w:val="nil"/>
              <w:bottom w:val="single" w:sz="4" w:space="0" w:color="auto"/>
              <w:right w:val="single" w:sz="8" w:space="0" w:color="auto"/>
            </w:tcBorders>
            <w:noWrap/>
          </w:tcPr>
          <w:p w:rsidR="006B0570" w:rsidRPr="00E773FE" w:rsidRDefault="006B0570" w:rsidP="00615946">
            <w:pPr>
              <w:jc w:val="center"/>
              <w:rPr>
                <w:rFonts w:ascii="Arial" w:hAnsi="Arial" w:cs="Arial"/>
                <w:b/>
                <w:bCs/>
                <w:color w:val="000000"/>
                <w:sz w:val="20"/>
                <w:szCs w:val="20"/>
              </w:rPr>
            </w:pPr>
            <w:r w:rsidRPr="00E773FE">
              <w:rPr>
                <w:rFonts w:ascii="Arial" w:hAnsi="Arial" w:cs="Arial"/>
                <w:b/>
                <w:bCs/>
                <w:color w:val="000000" w:themeColor="text1"/>
                <w:sz w:val="20"/>
                <w:szCs w:val="20"/>
              </w:rPr>
              <w:t>$ 10</w:t>
            </w:r>
            <w:r w:rsidR="00E773FE" w:rsidRPr="00E773FE">
              <w:rPr>
                <w:rFonts w:ascii="Arial" w:hAnsi="Arial" w:cs="Arial"/>
                <w:b/>
                <w:bCs/>
                <w:color w:val="000000" w:themeColor="text1"/>
                <w:sz w:val="20"/>
                <w:szCs w:val="20"/>
              </w:rPr>
              <w:t>5,395.472.23</w:t>
            </w:r>
          </w:p>
        </w:tc>
      </w:tr>
    </w:tbl>
    <w:p w:rsidR="006B0570" w:rsidRDefault="006B0570"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6B0570" w:rsidRDefault="006B0570" w:rsidP="006B0570">
      <w:pPr>
        <w:jc w:val="both"/>
        <w:rPr>
          <w:rFonts w:ascii="Arial" w:hAnsi="Arial" w:cs="Arial"/>
          <w:sz w:val="20"/>
          <w:szCs w:val="20"/>
        </w:rPr>
      </w:pPr>
      <w:r>
        <w:rPr>
          <w:rFonts w:ascii="Arial" w:hAnsi="Arial" w:cs="Arial"/>
          <w:b/>
          <w:sz w:val="20"/>
          <w:szCs w:val="20"/>
        </w:rPr>
        <w:t>B</w:t>
      </w:r>
      <w:proofErr w:type="gramStart"/>
      <w:r>
        <w:rPr>
          <w:rFonts w:ascii="Arial" w:hAnsi="Arial" w:cs="Arial"/>
          <w:b/>
          <w:sz w:val="20"/>
          <w:szCs w:val="20"/>
        </w:rPr>
        <w:t>).-</w:t>
      </w:r>
      <w:proofErr w:type="gramEnd"/>
      <w:r>
        <w:rPr>
          <w:rFonts w:ascii="Arial" w:hAnsi="Arial" w:cs="Arial"/>
          <w:b/>
          <w:sz w:val="20"/>
          <w:szCs w:val="20"/>
        </w:rPr>
        <w:t xml:space="preserve"> BIENES MUEBLES</w:t>
      </w:r>
      <w:r>
        <w:rPr>
          <w:rFonts w:ascii="Arial" w:hAnsi="Arial" w:cs="Arial"/>
          <w:sz w:val="20"/>
          <w:szCs w:val="20"/>
        </w:rPr>
        <w:t xml:space="preserve">. El valor de los bienes muebles corresponde al del avalúo practicado al inicio del ejercicio como parte de los trabajos relacionados con la armonización contable, por lo que respecta a las depreciaciones consecuentes están realizadas al </w:t>
      </w:r>
      <w:r w:rsidR="00C05DDA">
        <w:rPr>
          <w:rFonts w:ascii="Arial" w:hAnsi="Arial" w:cs="Arial"/>
          <w:sz w:val="20"/>
          <w:szCs w:val="20"/>
        </w:rPr>
        <w:t>2do</w:t>
      </w:r>
      <w:r>
        <w:rPr>
          <w:rFonts w:ascii="Arial" w:hAnsi="Arial" w:cs="Arial"/>
          <w:sz w:val="20"/>
          <w:szCs w:val="20"/>
        </w:rPr>
        <w:t xml:space="preserve">Trimestre del ejercicio 2022. </w:t>
      </w:r>
    </w:p>
    <w:p w:rsidR="006B0570" w:rsidRDefault="006B0570" w:rsidP="006B0570">
      <w:pPr>
        <w:jc w:val="both"/>
        <w:rPr>
          <w:rFonts w:ascii="Arial" w:hAnsi="Arial" w:cs="Arial"/>
          <w:sz w:val="20"/>
          <w:szCs w:val="20"/>
        </w:rPr>
      </w:pPr>
      <w:r>
        <w:rPr>
          <w:rFonts w:ascii="Arial" w:hAnsi="Arial" w:cs="Arial"/>
          <w:sz w:val="20"/>
          <w:szCs w:val="20"/>
        </w:rPr>
        <w:tab/>
      </w:r>
      <w:r>
        <w:rPr>
          <w:rFonts w:ascii="Arial" w:hAnsi="Arial" w:cs="Arial"/>
          <w:sz w:val="20"/>
          <w:szCs w:val="20"/>
        </w:rPr>
        <w:tab/>
      </w:r>
    </w:p>
    <w:tbl>
      <w:tblPr>
        <w:tblpPr w:leftFromText="141" w:rightFromText="141" w:vertAnchor="text" w:horzAnchor="margin" w:tblpY="43"/>
        <w:tblW w:w="8802" w:type="dxa"/>
        <w:tblCellMar>
          <w:left w:w="70" w:type="dxa"/>
          <w:right w:w="70" w:type="dxa"/>
        </w:tblCellMar>
        <w:tblLook w:val="04A0" w:firstRow="1" w:lastRow="0" w:firstColumn="1" w:lastColumn="0" w:noHBand="0" w:noVBand="1"/>
      </w:tblPr>
      <w:tblGrid>
        <w:gridCol w:w="5445"/>
        <w:gridCol w:w="1691"/>
        <w:gridCol w:w="1666"/>
      </w:tblGrid>
      <w:tr w:rsidR="006B0570" w:rsidTr="00615946">
        <w:trPr>
          <w:trHeight w:val="238"/>
        </w:trPr>
        <w:tc>
          <w:tcPr>
            <w:tcW w:w="54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NOMBRE DE LA CUENTA</w:t>
            </w:r>
          </w:p>
        </w:tc>
        <w:tc>
          <w:tcPr>
            <w:tcW w:w="1691"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 xml:space="preserve"> NO. CUENTA</w:t>
            </w:r>
          </w:p>
        </w:tc>
        <w:tc>
          <w:tcPr>
            <w:tcW w:w="1666"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6B0570" w:rsidTr="00615946">
        <w:trPr>
          <w:trHeight w:val="238"/>
        </w:trPr>
        <w:tc>
          <w:tcPr>
            <w:tcW w:w="5445" w:type="dxa"/>
            <w:tcBorders>
              <w:top w:val="nil"/>
              <w:left w:val="single" w:sz="4" w:space="0" w:color="auto"/>
              <w:bottom w:val="single" w:sz="4" w:space="0" w:color="auto"/>
              <w:right w:val="single" w:sz="4" w:space="0" w:color="auto"/>
            </w:tcBorders>
            <w:hideMark/>
          </w:tcPr>
          <w:p w:rsidR="006B0570" w:rsidRPr="002F0B7B"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MUEBLES DE OFICINA Y ESTANTERIA</w:t>
            </w:r>
          </w:p>
        </w:tc>
        <w:tc>
          <w:tcPr>
            <w:tcW w:w="1691" w:type="dxa"/>
            <w:tcBorders>
              <w:top w:val="nil"/>
              <w:left w:val="nil"/>
              <w:bottom w:val="single" w:sz="4" w:space="0" w:color="auto"/>
              <w:right w:val="single" w:sz="4" w:space="0" w:color="auto"/>
            </w:tcBorders>
            <w:hideMark/>
          </w:tcPr>
          <w:p w:rsidR="006B0570" w:rsidRPr="002F0B7B"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1.2.4.1.1</w:t>
            </w:r>
          </w:p>
        </w:tc>
        <w:tc>
          <w:tcPr>
            <w:tcW w:w="1666" w:type="dxa"/>
            <w:tcBorders>
              <w:top w:val="nil"/>
              <w:left w:val="nil"/>
              <w:bottom w:val="single" w:sz="4" w:space="0" w:color="auto"/>
              <w:right w:val="single" w:sz="4" w:space="0" w:color="auto"/>
            </w:tcBorders>
            <w:hideMark/>
          </w:tcPr>
          <w:p w:rsidR="006B0570" w:rsidRPr="002F0B7B"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 xml:space="preserve">      $   25</w:t>
            </w:r>
            <w:r w:rsidR="00C05DDA">
              <w:rPr>
                <w:rFonts w:ascii="Arial" w:hAnsi="Arial" w:cs="Arial"/>
                <w:color w:val="000000"/>
                <w:sz w:val="18"/>
                <w:szCs w:val="18"/>
                <w:lang w:eastAsia="es-MX"/>
              </w:rPr>
              <w:t>7,078.12</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Pr="00292247" w:rsidRDefault="006B0570" w:rsidP="00615946">
            <w:pPr>
              <w:rPr>
                <w:rFonts w:ascii="Arial" w:hAnsi="Arial" w:cs="Arial"/>
                <w:color w:val="000000"/>
                <w:sz w:val="18"/>
                <w:szCs w:val="18"/>
                <w:lang w:eastAsia="es-MX"/>
              </w:rPr>
            </w:pPr>
            <w:r>
              <w:rPr>
                <w:rFonts w:ascii="Arial" w:hAnsi="Arial" w:cs="Arial"/>
                <w:color w:val="000000"/>
                <w:sz w:val="18"/>
                <w:szCs w:val="18"/>
                <w:lang w:eastAsia="es-MX"/>
              </w:rPr>
              <w:t>MUEBLES, EXCEPTO DE OFICINA Y ESTANTERIA</w:t>
            </w:r>
          </w:p>
        </w:tc>
        <w:tc>
          <w:tcPr>
            <w:tcW w:w="1691" w:type="dxa"/>
            <w:tcBorders>
              <w:top w:val="nil"/>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1.2.4.1.2</w:t>
            </w:r>
          </w:p>
        </w:tc>
        <w:tc>
          <w:tcPr>
            <w:tcW w:w="1666" w:type="dxa"/>
            <w:tcBorders>
              <w:top w:val="nil"/>
              <w:left w:val="nil"/>
              <w:bottom w:val="single" w:sz="4" w:space="0" w:color="auto"/>
              <w:right w:val="single" w:sz="4" w:space="0" w:color="auto"/>
            </w:tcBorders>
          </w:tcPr>
          <w:p w:rsidR="006B0570" w:rsidRDefault="006B0570" w:rsidP="00615946">
            <w:pPr>
              <w:rPr>
                <w:rFonts w:ascii="Arial" w:hAnsi="Arial" w:cs="Arial"/>
                <w:color w:val="000000"/>
                <w:sz w:val="18"/>
                <w:szCs w:val="18"/>
                <w:lang w:eastAsia="es-MX"/>
              </w:rPr>
            </w:pPr>
            <w:r>
              <w:rPr>
                <w:rFonts w:ascii="Arial" w:hAnsi="Arial" w:cs="Arial"/>
                <w:color w:val="000000"/>
                <w:sz w:val="18"/>
                <w:szCs w:val="18"/>
                <w:lang w:eastAsia="es-MX"/>
              </w:rPr>
              <w:t xml:space="preserve">       $     77,</w:t>
            </w:r>
            <w:r w:rsidR="00C05DDA">
              <w:rPr>
                <w:rFonts w:ascii="Arial" w:hAnsi="Arial" w:cs="Arial"/>
                <w:color w:val="000000"/>
                <w:sz w:val="18"/>
                <w:szCs w:val="18"/>
                <w:lang w:eastAsia="es-MX"/>
              </w:rPr>
              <w:t>459.80</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Pr="002F0B7B" w:rsidRDefault="006B0570" w:rsidP="00615946">
            <w:pPr>
              <w:rPr>
                <w:rFonts w:ascii="Arial" w:hAnsi="Arial" w:cs="Arial"/>
                <w:color w:val="000000"/>
                <w:sz w:val="18"/>
                <w:szCs w:val="18"/>
                <w:lang w:eastAsia="es-MX"/>
              </w:rPr>
            </w:pPr>
            <w:r>
              <w:rPr>
                <w:rFonts w:ascii="Arial" w:hAnsi="Arial" w:cs="Arial"/>
                <w:color w:val="000000"/>
                <w:sz w:val="18"/>
                <w:szCs w:val="18"/>
                <w:lang w:eastAsia="es-MX"/>
              </w:rPr>
              <w:t>EQUIPO DE COMPUTO Y TECNOLOGIAS DE LA INFORMACION</w:t>
            </w:r>
          </w:p>
        </w:tc>
        <w:tc>
          <w:tcPr>
            <w:tcW w:w="1691" w:type="dxa"/>
            <w:tcBorders>
              <w:top w:val="nil"/>
              <w:left w:val="nil"/>
              <w:bottom w:val="single" w:sz="4" w:space="0" w:color="auto"/>
              <w:right w:val="single" w:sz="4" w:space="0" w:color="auto"/>
            </w:tcBorders>
          </w:tcPr>
          <w:p w:rsidR="006B0570" w:rsidRPr="002F0B7B"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1.2.4.1.3</w:t>
            </w:r>
          </w:p>
        </w:tc>
        <w:tc>
          <w:tcPr>
            <w:tcW w:w="1666" w:type="dxa"/>
            <w:tcBorders>
              <w:top w:val="nil"/>
              <w:left w:val="nil"/>
              <w:bottom w:val="single" w:sz="4" w:space="0" w:color="auto"/>
              <w:right w:val="single" w:sz="4" w:space="0" w:color="auto"/>
            </w:tcBorders>
          </w:tcPr>
          <w:p w:rsidR="006B0570" w:rsidRPr="002F0B7B" w:rsidRDefault="006B0570" w:rsidP="00615946">
            <w:pPr>
              <w:jc w:val="right"/>
              <w:rPr>
                <w:rFonts w:ascii="Arial" w:hAnsi="Arial" w:cs="Arial"/>
                <w:color w:val="000000"/>
                <w:sz w:val="18"/>
                <w:szCs w:val="18"/>
                <w:lang w:eastAsia="es-MX"/>
              </w:rPr>
            </w:pPr>
            <w:r>
              <w:rPr>
                <w:rFonts w:ascii="Arial" w:hAnsi="Arial" w:cs="Arial"/>
                <w:color w:val="000000"/>
                <w:sz w:val="18"/>
                <w:szCs w:val="18"/>
                <w:lang w:eastAsia="es-MX"/>
              </w:rPr>
              <w:t>$ 1,</w:t>
            </w:r>
            <w:r w:rsidR="00C05DDA">
              <w:rPr>
                <w:rFonts w:ascii="Arial" w:hAnsi="Arial" w:cs="Arial"/>
                <w:color w:val="000000"/>
                <w:sz w:val="18"/>
                <w:szCs w:val="18"/>
                <w:lang w:eastAsia="es-MX"/>
              </w:rPr>
              <w:t>340.101.87</w:t>
            </w:r>
          </w:p>
        </w:tc>
      </w:tr>
      <w:tr w:rsidR="006B0570" w:rsidTr="00615946">
        <w:trPr>
          <w:trHeight w:val="238"/>
        </w:trPr>
        <w:tc>
          <w:tcPr>
            <w:tcW w:w="5445" w:type="dxa"/>
            <w:tcBorders>
              <w:top w:val="nil"/>
              <w:left w:val="single" w:sz="4" w:space="0" w:color="auto"/>
              <w:bottom w:val="single" w:sz="4" w:space="0" w:color="auto"/>
              <w:right w:val="single" w:sz="4" w:space="0" w:color="auto"/>
            </w:tcBorders>
            <w:hideMark/>
          </w:tcPr>
          <w:p w:rsidR="006B0570" w:rsidRPr="002F0B7B" w:rsidRDefault="006B0570" w:rsidP="00615946">
            <w:pPr>
              <w:rPr>
                <w:rFonts w:ascii="Arial" w:hAnsi="Arial" w:cs="Arial"/>
                <w:color w:val="000000"/>
                <w:sz w:val="16"/>
                <w:szCs w:val="16"/>
                <w:lang w:val="es-MX" w:eastAsia="es-MX"/>
              </w:rPr>
            </w:pPr>
            <w:r>
              <w:rPr>
                <w:rFonts w:ascii="Arial" w:hAnsi="Arial" w:cs="Arial"/>
                <w:color w:val="000000"/>
                <w:sz w:val="16"/>
                <w:szCs w:val="16"/>
                <w:lang w:eastAsia="es-MX"/>
              </w:rPr>
              <w:t>OTROS MOBILIARIOS Y EQUIPO DE ADMINISTRACION</w:t>
            </w:r>
          </w:p>
        </w:tc>
        <w:tc>
          <w:tcPr>
            <w:tcW w:w="1691" w:type="dxa"/>
            <w:tcBorders>
              <w:top w:val="nil"/>
              <w:left w:val="nil"/>
              <w:bottom w:val="single" w:sz="4" w:space="0" w:color="auto"/>
              <w:right w:val="single" w:sz="4" w:space="0" w:color="auto"/>
            </w:tcBorders>
            <w:hideMark/>
          </w:tcPr>
          <w:p w:rsidR="006B0570" w:rsidRPr="002F0B7B"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1.2.4.1.9</w:t>
            </w:r>
          </w:p>
        </w:tc>
        <w:tc>
          <w:tcPr>
            <w:tcW w:w="1666" w:type="dxa"/>
            <w:tcBorders>
              <w:top w:val="nil"/>
              <w:left w:val="nil"/>
              <w:bottom w:val="single" w:sz="4" w:space="0" w:color="auto"/>
              <w:right w:val="single" w:sz="4" w:space="0" w:color="auto"/>
            </w:tcBorders>
            <w:hideMark/>
          </w:tcPr>
          <w:p w:rsidR="006B0570" w:rsidRPr="002F0B7B" w:rsidRDefault="006B0570" w:rsidP="00615946">
            <w:pPr>
              <w:jc w:val="right"/>
              <w:rPr>
                <w:rFonts w:ascii="Arial" w:hAnsi="Arial" w:cs="Arial"/>
                <w:color w:val="000000"/>
                <w:sz w:val="18"/>
                <w:szCs w:val="18"/>
                <w:lang w:val="es-MX" w:eastAsia="es-MX"/>
              </w:rPr>
            </w:pPr>
            <w:r w:rsidRPr="0042491C">
              <w:rPr>
                <w:rFonts w:ascii="Arial" w:hAnsi="Arial" w:cs="Arial"/>
                <w:color w:val="000000"/>
                <w:sz w:val="18"/>
                <w:szCs w:val="18"/>
                <w:lang w:eastAsia="es-MX"/>
              </w:rPr>
              <w:t>$</w:t>
            </w:r>
            <w:r>
              <w:rPr>
                <w:rFonts w:ascii="Arial" w:hAnsi="Arial" w:cs="Arial"/>
                <w:color w:val="000000"/>
                <w:sz w:val="18"/>
                <w:szCs w:val="18"/>
                <w:lang w:eastAsia="es-MX"/>
              </w:rPr>
              <w:t xml:space="preserve">      50,000.00</w:t>
            </w:r>
          </w:p>
        </w:tc>
      </w:tr>
      <w:tr w:rsidR="006B0570" w:rsidTr="00615946">
        <w:trPr>
          <w:trHeight w:val="275"/>
        </w:trPr>
        <w:tc>
          <w:tcPr>
            <w:tcW w:w="5445" w:type="dxa"/>
            <w:tcBorders>
              <w:top w:val="nil"/>
              <w:left w:val="single" w:sz="4" w:space="0" w:color="auto"/>
              <w:bottom w:val="single" w:sz="4" w:space="0" w:color="auto"/>
              <w:right w:val="single" w:sz="4" w:space="0" w:color="auto"/>
            </w:tcBorders>
            <w:hideMark/>
          </w:tcPr>
          <w:p w:rsidR="006B0570" w:rsidRPr="002F0B7B" w:rsidRDefault="006B0570" w:rsidP="00615946">
            <w:pPr>
              <w:rPr>
                <w:rFonts w:ascii="Arial" w:hAnsi="Arial" w:cs="Arial"/>
                <w:sz w:val="18"/>
                <w:szCs w:val="18"/>
                <w:lang w:val="es-MX" w:eastAsia="es-MX"/>
              </w:rPr>
            </w:pPr>
            <w:r>
              <w:rPr>
                <w:rFonts w:ascii="Arial" w:hAnsi="Arial" w:cs="Arial"/>
                <w:sz w:val="18"/>
                <w:szCs w:val="18"/>
                <w:lang w:eastAsia="es-MX"/>
              </w:rPr>
              <w:t>EQUIPOS Y APARATOS AUDIOVISUALES</w:t>
            </w:r>
          </w:p>
        </w:tc>
        <w:tc>
          <w:tcPr>
            <w:tcW w:w="1691" w:type="dxa"/>
            <w:tcBorders>
              <w:top w:val="nil"/>
              <w:left w:val="nil"/>
              <w:bottom w:val="single" w:sz="4" w:space="0" w:color="auto"/>
              <w:right w:val="single" w:sz="4" w:space="0" w:color="auto"/>
            </w:tcBorders>
            <w:hideMark/>
          </w:tcPr>
          <w:p w:rsidR="006B0570" w:rsidRPr="002F0B7B" w:rsidRDefault="006B0570" w:rsidP="00615946">
            <w:pPr>
              <w:jc w:val="center"/>
              <w:rPr>
                <w:rFonts w:ascii="Arial" w:hAnsi="Arial" w:cs="Arial"/>
                <w:sz w:val="18"/>
                <w:szCs w:val="18"/>
                <w:lang w:val="es-MX" w:eastAsia="es-MX"/>
              </w:rPr>
            </w:pPr>
            <w:r>
              <w:rPr>
                <w:rFonts w:ascii="Arial" w:hAnsi="Arial" w:cs="Arial"/>
                <w:sz w:val="18"/>
                <w:szCs w:val="18"/>
                <w:lang w:eastAsia="es-MX"/>
              </w:rPr>
              <w:t>1.2.4.2.1</w:t>
            </w:r>
          </w:p>
        </w:tc>
        <w:tc>
          <w:tcPr>
            <w:tcW w:w="1666" w:type="dxa"/>
            <w:tcBorders>
              <w:top w:val="nil"/>
              <w:left w:val="nil"/>
              <w:bottom w:val="single" w:sz="4" w:space="0" w:color="auto"/>
              <w:right w:val="single" w:sz="4" w:space="0" w:color="auto"/>
            </w:tcBorders>
            <w:hideMark/>
          </w:tcPr>
          <w:p w:rsidR="006B0570" w:rsidRPr="002F0B7B" w:rsidRDefault="006B0570" w:rsidP="00615946">
            <w:pPr>
              <w:jc w:val="right"/>
              <w:rPr>
                <w:rFonts w:ascii="Arial" w:hAnsi="Arial" w:cs="Arial"/>
                <w:sz w:val="18"/>
                <w:szCs w:val="18"/>
                <w:lang w:val="es-MX" w:eastAsia="es-MX"/>
              </w:rPr>
            </w:pPr>
            <w:r>
              <w:rPr>
                <w:rFonts w:ascii="Arial" w:hAnsi="Arial" w:cs="Arial"/>
                <w:sz w:val="18"/>
                <w:szCs w:val="18"/>
                <w:lang w:eastAsia="es-MX"/>
              </w:rPr>
              <w:t xml:space="preserve">$       </w:t>
            </w:r>
            <w:r w:rsidR="00A12900">
              <w:rPr>
                <w:rFonts w:ascii="Arial" w:hAnsi="Arial" w:cs="Arial"/>
                <w:sz w:val="18"/>
                <w:szCs w:val="18"/>
                <w:lang w:eastAsia="es-MX"/>
              </w:rPr>
              <w:t>39,399.59</w:t>
            </w:r>
          </w:p>
        </w:tc>
      </w:tr>
      <w:tr w:rsidR="006B0570" w:rsidTr="00615946">
        <w:trPr>
          <w:trHeight w:val="238"/>
        </w:trPr>
        <w:tc>
          <w:tcPr>
            <w:tcW w:w="5445" w:type="dxa"/>
            <w:tcBorders>
              <w:top w:val="nil"/>
              <w:left w:val="single" w:sz="4" w:space="0" w:color="auto"/>
              <w:bottom w:val="single" w:sz="4" w:space="0" w:color="auto"/>
              <w:right w:val="single" w:sz="4" w:space="0" w:color="auto"/>
            </w:tcBorders>
            <w:hideMark/>
          </w:tcPr>
          <w:p w:rsidR="006B0570" w:rsidRPr="002F0B7B"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CAMARAS FOTOGRAFICAS Y DE VIDEO</w:t>
            </w:r>
          </w:p>
        </w:tc>
        <w:tc>
          <w:tcPr>
            <w:tcW w:w="1691" w:type="dxa"/>
            <w:tcBorders>
              <w:top w:val="nil"/>
              <w:left w:val="nil"/>
              <w:bottom w:val="single" w:sz="4" w:space="0" w:color="auto"/>
              <w:right w:val="single" w:sz="4" w:space="0" w:color="auto"/>
            </w:tcBorders>
            <w:hideMark/>
          </w:tcPr>
          <w:p w:rsidR="006B0570" w:rsidRPr="002F0B7B"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1.2.4.2.3</w:t>
            </w:r>
          </w:p>
        </w:tc>
        <w:tc>
          <w:tcPr>
            <w:tcW w:w="1666" w:type="dxa"/>
            <w:tcBorders>
              <w:top w:val="nil"/>
              <w:left w:val="nil"/>
              <w:bottom w:val="single" w:sz="4" w:space="0" w:color="auto"/>
              <w:right w:val="single" w:sz="4" w:space="0" w:color="auto"/>
            </w:tcBorders>
            <w:hideMark/>
          </w:tcPr>
          <w:p w:rsidR="006B0570" w:rsidRPr="002F0B7B" w:rsidRDefault="006B0570" w:rsidP="00615946">
            <w:pPr>
              <w:jc w:val="right"/>
              <w:rPr>
                <w:rFonts w:ascii="Arial" w:hAnsi="Arial" w:cs="Arial"/>
                <w:color w:val="000000"/>
                <w:sz w:val="18"/>
                <w:szCs w:val="18"/>
                <w:lang w:val="es-MX" w:eastAsia="es-MX"/>
              </w:rPr>
            </w:pPr>
            <w:r>
              <w:rPr>
                <w:rFonts w:ascii="Arial" w:hAnsi="Arial" w:cs="Arial"/>
                <w:color w:val="000000"/>
                <w:sz w:val="18"/>
                <w:szCs w:val="18"/>
                <w:lang w:eastAsia="es-MX"/>
              </w:rPr>
              <w:t xml:space="preserve">$     </w:t>
            </w:r>
            <w:r w:rsidR="00A12900">
              <w:rPr>
                <w:rFonts w:ascii="Arial" w:hAnsi="Arial" w:cs="Arial"/>
                <w:color w:val="000000"/>
                <w:sz w:val="18"/>
                <w:szCs w:val="18"/>
                <w:lang w:eastAsia="es-MX"/>
              </w:rPr>
              <w:t>8,336.31</w:t>
            </w:r>
          </w:p>
        </w:tc>
      </w:tr>
      <w:tr w:rsidR="00A12900" w:rsidTr="00615946">
        <w:trPr>
          <w:trHeight w:val="238"/>
        </w:trPr>
        <w:tc>
          <w:tcPr>
            <w:tcW w:w="5445" w:type="dxa"/>
            <w:tcBorders>
              <w:top w:val="nil"/>
              <w:left w:val="single" w:sz="4" w:space="0" w:color="auto"/>
              <w:bottom w:val="single" w:sz="4" w:space="0" w:color="auto"/>
              <w:right w:val="single" w:sz="4" w:space="0" w:color="auto"/>
            </w:tcBorders>
          </w:tcPr>
          <w:p w:rsidR="00A12900" w:rsidRDefault="00A12900" w:rsidP="00615946">
            <w:pPr>
              <w:rPr>
                <w:rFonts w:ascii="Arial" w:hAnsi="Arial" w:cs="Arial"/>
                <w:color w:val="000000"/>
                <w:sz w:val="18"/>
                <w:szCs w:val="18"/>
                <w:lang w:eastAsia="es-MX"/>
              </w:rPr>
            </w:pPr>
            <w:r>
              <w:rPr>
                <w:rFonts w:ascii="Arial" w:hAnsi="Arial" w:cs="Arial"/>
                <w:color w:val="000000"/>
                <w:sz w:val="18"/>
                <w:szCs w:val="18"/>
                <w:lang w:eastAsia="es-MX"/>
              </w:rPr>
              <w:t>MOBILIARIO Y EQUIPO Y EQUIPO EDUCACIONAL</w:t>
            </w:r>
          </w:p>
        </w:tc>
        <w:tc>
          <w:tcPr>
            <w:tcW w:w="1691" w:type="dxa"/>
            <w:tcBorders>
              <w:top w:val="nil"/>
              <w:left w:val="nil"/>
              <w:bottom w:val="single" w:sz="4" w:space="0" w:color="auto"/>
              <w:right w:val="single" w:sz="4" w:space="0" w:color="auto"/>
            </w:tcBorders>
          </w:tcPr>
          <w:p w:rsidR="00A12900" w:rsidRDefault="00A12900" w:rsidP="00615946">
            <w:pPr>
              <w:jc w:val="center"/>
              <w:rPr>
                <w:rFonts w:ascii="Arial" w:hAnsi="Arial" w:cs="Arial"/>
                <w:color w:val="000000"/>
                <w:sz w:val="18"/>
                <w:szCs w:val="18"/>
                <w:lang w:eastAsia="es-MX"/>
              </w:rPr>
            </w:pPr>
            <w:r>
              <w:rPr>
                <w:rFonts w:ascii="Arial" w:hAnsi="Arial" w:cs="Arial"/>
                <w:color w:val="000000"/>
                <w:sz w:val="18"/>
                <w:szCs w:val="18"/>
                <w:lang w:eastAsia="es-MX"/>
              </w:rPr>
              <w:t>1.2.4.2.9</w:t>
            </w:r>
          </w:p>
        </w:tc>
        <w:tc>
          <w:tcPr>
            <w:tcW w:w="1666" w:type="dxa"/>
            <w:tcBorders>
              <w:top w:val="nil"/>
              <w:left w:val="nil"/>
              <w:bottom w:val="single" w:sz="4" w:space="0" w:color="auto"/>
              <w:right w:val="single" w:sz="4" w:space="0" w:color="auto"/>
            </w:tcBorders>
          </w:tcPr>
          <w:p w:rsidR="00A12900" w:rsidRDefault="00A12900" w:rsidP="00615946">
            <w:pPr>
              <w:jc w:val="right"/>
              <w:rPr>
                <w:rFonts w:ascii="Arial" w:hAnsi="Arial" w:cs="Arial"/>
                <w:color w:val="000000"/>
                <w:sz w:val="18"/>
                <w:szCs w:val="18"/>
                <w:lang w:eastAsia="es-MX"/>
              </w:rPr>
            </w:pPr>
            <w:r>
              <w:rPr>
                <w:rFonts w:ascii="Arial" w:hAnsi="Arial" w:cs="Arial"/>
                <w:color w:val="000000"/>
                <w:sz w:val="18"/>
                <w:szCs w:val="18"/>
                <w:lang w:eastAsia="es-MX"/>
              </w:rPr>
              <w:t>$ 18,444.00</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Pr="002F0B7B" w:rsidRDefault="006B0570" w:rsidP="00615946">
            <w:pPr>
              <w:rPr>
                <w:rFonts w:ascii="Arial" w:hAnsi="Arial" w:cs="Arial"/>
                <w:color w:val="000000"/>
                <w:sz w:val="18"/>
                <w:szCs w:val="18"/>
                <w:lang w:eastAsia="es-MX"/>
              </w:rPr>
            </w:pPr>
            <w:r>
              <w:rPr>
                <w:rFonts w:ascii="Arial" w:hAnsi="Arial" w:cs="Arial"/>
                <w:color w:val="000000"/>
                <w:sz w:val="18"/>
                <w:szCs w:val="18"/>
                <w:lang w:eastAsia="es-MX"/>
              </w:rPr>
              <w:t>INSTRUMENTAL MEDICO Y DE LABORATORIO</w:t>
            </w:r>
          </w:p>
        </w:tc>
        <w:tc>
          <w:tcPr>
            <w:tcW w:w="1691" w:type="dxa"/>
            <w:tcBorders>
              <w:top w:val="nil"/>
              <w:left w:val="nil"/>
              <w:bottom w:val="single" w:sz="4" w:space="0" w:color="auto"/>
              <w:right w:val="single" w:sz="4" w:space="0" w:color="auto"/>
            </w:tcBorders>
          </w:tcPr>
          <w:p w:rsidR="006B0570" w:rsidRPr="002F0B7B"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1.2.4.3.2</w:t>
            </w:r>
          </w:p>
        </w:tc>
        <w:tc>
          <w:tcPr>
            <w:tcW w:w="1666" w:type="dxa"/>
            <w:tcBorders>
              <w:top w:val="nil"/>
              <w:left w:val="nil"/>
              <w:bottom w:val="single" w:sz="4" w:space="0" w:color="auto"/>
              <w:right w:val="single" w:sz="4" w:space="0" w:color="auto"/>
            </w:tcBorders>
          </w:tcPr>
          <w:p w:rsidR="006B0570" w:rsidRPr="002F0B7B" w:rsidRDefault="006B0570" w:rsidP="00615946">
            <w:pPr>
              <w:jc w:val="right"/>
              <w:rPr>
                <w:rFonts w:ascii="Arial" w:hAnsi="Arial" w:cs="Arial"/>
                <w:color w:val="000000"/>
                <w:sz w:val="18"/>
                <w:szCs w:val="18"/>
                <w:lang w:eastAsia="es-MX"/>
              </w:rPr>
            </w:pPr>
            <w:r>
              <w:rPr>
                <w:rFonts w:ascii="Arial" w:hAnsi="Arial" w:cs="Arial"/>
                <w:color w:val="000000"/>
                <w:sz w:val="18"/>
                <w:szCs w:val="18"/>
                <w:lang w:eastAsia="es-MX"/>
              </w:rPr>
              <w:t>$     12,980.96</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Pr="00A71EFC" w:rsidRDefault="006B0570" w:rsidP="00615946">
            <w:pPr>
              <w:rPr>
                <w:rFonts w:ascii="Arial" w:hAnsi="Arial" w:cs="Arial"/>
                <w:color w:val="000000"/>
                <w:sz w:val="18"/>
                <w:szCs w:val="18"/>
                <w:lang w:eastAsia="es-MX"/>
              </w:rPr>
            </w:pPr>
            <w:r>
              <w:rPr>
                <w:rFonts w:ascii="Arial" w:hAnsi="Arial" w:cs="Arial"/>
                <w:color w:val="000000"/>
                <w:sz w:val="18"/>
                <w:szCs w:val="18"/>
                <w:lang w:eastAsia="es-MX"/>
              </w:rPr>
              <w:t>VEHICULOS Y EQUIPO DE TRANSPORTE</w:t>
            </w:r>
          </w:p>
        </w:tc>
        <w:tc>
          <w:tcPr>
            <w:tcW w:w="1691" w:type="dxa"/>
            <w:tcBorders>
              <w:top w:val="nil"/>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1.2.4.4.1</w:t>
            </w:r>
          </w:p>
        </w:tc>
        <w:tc>
          <w:tcPr>
            <w:tcW w:w="1666" w:type="dxa"/>
            <w:tcBorders>
              <w:top w:val="nil"/>
              <w:left w:val="nil"/>
              <w:bottom w:val="single" w:sz="4" w:space="0" w:color="auto"/>
              <w:right w:val="single" w:sz="4" w:space="0" w:color="auto"/>
            </w:tcBorders>
          </w:tcPr>
          <w:p w:rsidR="006B0570" w:rsidRPr="0042491C" w:rsidRDefault="006B0570" w:rsidP="00615946">
            <w:pPr>
              <w:jc w:val="right"/>
              <w:rPr>
                <w:rFonts w:ascii="Arial" w:hAnsi="Arial" w:cs="Arial"/>
                <w:color w:val="000000"/>
                <w:sz w:val="18"/>
                <w:szCs w:val="18"/>
                <w:lang w:eastAsia="es-MX"/>
              </w:rPr>
            </w:pPr>
            <w:r>
              <w:rPr>
                <w:rFonts w:ascii="Arial" w:hAnsi="Arial" w:cs="Arial"/>
                <w:color w:val="000000"/>
                <w:sz w:val="18"/>
                <w:szCs w:val="18"/>
                <w:lang w:eastAsia="es-MX"/>
              </w:rPr>
              <w:t>$ 3,</w:t>
            </w:r>
            <w:r w:rsidR="000C3599">
              <w:rPr>
                <w:rFonts w:ascii="Arial" w:hAnsi="Arial" w:cs="Arial"/>
                <w:color w:val="000000"/>
                <w:sz w:val="18"/>
                <w:szCs w:val="18"/>
                <w:lang w:eastAsia="es-MX"/>
              </w:rPr>
              <w:t>139.552.59</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Default="006B0570" w:rsidP="00615946">
            <w:pPr>
              <w:rPr>
                <w:rFonts w:ascii="Arial" w:hAnsi="Arial" w:cs="Arial"/>
                <w:color w:val="000000"/>
                <w:sz w:val="18"/>
                <w:szCs w:val="18"/>
                <w:lang w:eastAsia="es-MX"/>
              </w:rPr>
            </w:pPr>
            <w:r>
              <w:rPr>
                <w:rFonts w:ascii="Arial" w:hAnsi="Arial" w:cs="Arial"/>
                <w:color w:val="000000"/>
                <w:sz w:val="18"/>
                <w:szCs w:val="18"/>
                <w:lang w:eastAsia="es-MX"/>
              </w:rPr>
              <w:t>CARROCERIAS Y REMOLQUES</w:t>
            </w:r>
          </w:p>
        </w:tc>
        <w:tc>
          <w:tcPr>
            <w:tcW w:w="1691" w:type="dxa"/>
            <w:tcBorders>
              <w:top w:val="nil"/>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1.2.4.4.2</w:t>
            </w:r>
          </w:p>
        </w:tc>
        <w:tc>
          <w:tcPr>
            <w:tcW w:w="1666" w:type="dxa"/>
            <w:tcBorders>
              <w:top w:val="nil"/>
              <w:left w:val="nil"/>
              <w:bottom w:val="single" w:sz="4" w:space="0" w:color="auto"/>
              <w:right w:val="single" w:sz="4" w:space="0" w:color="auto"/>
            </w:tcBorders>
          </w:tcPr>
          <w:p w:rsidR="006B0570" w:rsidRDefault="006B0570" w:rsidP="00615946">
            <w:pPr>
              <w:jc w:val="right"/>
              <w:rPr>
                <w:rFonts w:ascii="Arial" w:hAnsi="Arial" w:cs="Arial"/>
                <w:color w:val="000000"/>
                <w:sz w:val="18"/>
                <w:szCs w:val="18"/>
                <w:lang w:eastAsia="es-MX"/>
              </w:rPr>
            </w:pPr>
            <w:r>
              <w:rPr>
                <w:rFonts w:ascii="Arial" w:hAnsi="Arial" w:cs="Arial"/>
                <w:color w:val="000000"/>
                <w:sz w:val="18"/>
                <w:szCs w:val="18"/>
                <w:lang w:eastAsia="es-MX"/>
              </w:rPr>
              <w:t>$     3,000.00</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Default="006B0570" w:rsidP="00615946">
            <w:pPr>
              <w:rPr>
                <w:rFonts w:ascii="Arial" w:hAnsi="Arial" w:cs="Arial"/>
                <w:color w:val="000000"/>
                <w:sz w:val="18"/>
                <w:szCs w:val="18"/>
                <w:lang w:eastAsia="es-MX"/>
              </w:rPr>
            </w:pPr>
            <w:r>
              <w:rPr>
                <w:rFonts w:ascii="Arial" w:hAnsi="Arial" w:cs="Arial"/>
                <w:color w:val="000000"/>
                <w:sz w:val="18"/>
                <w:szCs w:val="18"/>
                <w:lang w:eastAsia="es-MX"/>
              </w:rPr>
              <w:t>OTROS EQUIPOS DE TRANSPORTE</w:t>
            </w:r>
          </w:p>
        </w:tc>
        <w:tc>
          <w:tcPr>
            <w:tcW w:w="1691" w:type="dxa"/>
            <w:tcBorders>
              <w:top w:val="nil"/>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1.2.4.4.9</w:t>
            </w:r>
          </w:p>
        </w:tc>
        <w:tc>
          <w:tcPr>
            <w:tcW w:w="1666" w:type="dxa"/>
            <w:tcBorders>
              <w:top w:val="nil"/>
              <w:left w:val="nil"/>
              <w:bottom w:val="single" w:sz="4" w:space="0" w:color="auto"/>
              <w:right w:val="single" w:sz="4" w:space="0" w:color="auto"/>
            </w:tcBorders>
          </w:tcPr>
          <w:p w:rsidR="006B0570" w:rsidRDefault="006B0570" w:rsidP="00615946">
            <w:pPr>
              <w:jc w:val="right"/>
              <w:rPr>
                <w:rFonts w:ascii="Arial" w:hAnsi="Arial" w:cs="Arial"/>
                <w:color w:val="000000"/>
                <w:sz w:val="18"/>
                <w:szCs w:val="18"/>
                <w:lang w:eastAsia="es-MX"/>
              </w:rPr>
            </w:pPr>
            <w:r>
              <w:rPr>
                <w:rFonts w:ascii="Arial" w:hAnsi="Arial" w:cs="Arial"/>
                <w:color w:val="000000"/>
                <w:sz w:val="18"/>
                <w:szCs w:val="18"/>
                <w:lang w:eastAsia="es-MX"/>
              </w:rPr>
              <w:t>$       26,999.00</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Pr="00A71EFC" w:rsidRDefault="006B0570" w:rsidP="00615946">
            <w:pPr>
              <w:rPr>
                <w:rFonts w:ascii="Arial" w:hAnsi="Arial" w:cs="Arial"/>
                <w:color w:val="000000"/>
                <w:sz w:val="18"/>
                <w:szCs w:val="18"/>
                <w:lang w:eastAsia="es-MX"/>
              </w:rPr>
            </w:pPr>
            <w:r>
              <w:rPr>
                <w:rFonts w:ascii="Arial" w:hAnsi="Arial" w:cs="Arial"/>
                <w:color w:val="000000"/>
                <w:sz w:val="18"/>
                <w:szCs w:val="18"/>
                <w:lang w:eastAsia="es-MX"/>
              </w:rPr>
              <w:t>EQUIPO DE DEFENSA Y SEGURIDAD</w:t>
            </w:r>
          </w:p>
        </w:tc>
        <w:tc>
          <w:tcPr>
            <w:tcW w:w="1691" w:type="dxa"/>
            <w:tcBorders>
              <w:top w:val="nil"/>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1.2.4.5</w:t>
            </w:r>
          </w:p>
        </w:tc>
        <w:tc>
          <w:tcPr>
            <w:tcW w:w="1666" w:type="dxa"/>
            <w:tcBorders>
              <w:top w:val="nil"/>
              <w:left w:val="nil"/>
              <w:bottom w:val="single" w:sz="4" w:space="0" w:color="auto"/>
              <w:right w:val="single" w:sz="4" w:space="0" w:color="auto"/>
            </w:tcBorders>
          </w:tcPr>
          <w:p w:rsidR="006B0570" w:rsidRPr="0042491C" w:rsidRDefault="006B0570" w:rsidP="00615946">
            <w:pPr>
              <w:jc w:val="right"/>
              <w:rPr>
                <w:rFonts w:ascii="Arial" w:hAnsi="Arial" w:cs="Arial"/>
                <w:color w:val="000000"/>
                <w:sz w:val="18"/>
                <w:szCs w:val="18"/>
                <w:lang w:eastAsia="es-MX"/>
              </w:rPr>
            </w:pPr>
            <w:r>
              <w:rPr>
                <w:rFonts w:ascii="Arial" w:hAnsi="Arial" w:cs="Arial"/>
                <w:color w:val="000000"/>
                <w:sz w:val="18"/>
                <w:szCs w:val="18"/>
                <w:lang w:eastAsia="es-MX"/>
              </w:rPr>
              <w:t>$    851,401.50</w:t>
            </w:r>
          </w:p>
        </w:tc>
      </w:tr>
      <w:tr w:rsidR="006B0570" w:rsidTr="00615946">
        <w:trPr>
          <w:trHeight w:val="238"/>
        </w:trPr>
        <w:tc>
          <w:tcPr>
            <w:tcW w:w="5445" w:type="dxa"/>
            <w:tcBorders>
              <w:top w:val="nil"/>
              <w:left w:val="single" w:sz="4" w:space="0" w:color="auto"/>
              <w:bottom w:val="single" w:sz="4" w:space="0" w:color="auto"/>
              <w:right w:val="single" w:sz="4" w:space="0" w:color="auto"/>
            </w:tcBorders>
          </w:tcPr>
          <w:p w:rsidR="006B0570" w:rsidRPr="00A71EFC" w:rsidRDefault="006B0570" w:rsidP="00615946">
            <w:pPr>
              <w:rPr>
                <w:rFonts w:ascii="Arial" w:hAnsi="Arial" w:cs="Arial"/>
                <w:color w:val="000000"/>
                <w:sz w:val="18"/>
                <w:szCs w:val="18"/>
                <w:lang w:eastAsia="es-MX"/>
              </w:rPr>
            </w:pPr>
            <w:r>
              <w:rPr>
                <w:rFonts w:ascii="Arial" w:hAnsi="Arial" w:cs="Arial"/>
                <w:color w:val="000000"/>
                <w:sz w:val="18"/>
                <w:szCs w:val="18"/>
                <w:lang w:eastAsia="es-MX"/>
              </w:rPr>
              <w:t>MAQUINARIA, OTROS EQUIPOS HERRAMIENTA</w:t>
            </w:r>
          </w:p>
        </w:tc>
        <w:tc>
          <w:tcPr>
            <w:tcW w:w="1691" w:type="dxa"/>
            <w:tcBorders>
              <w:top w:val="nil"/>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1.2.4.6</w:t>
            </w:r>
          </w:p>
        </w:tc>
        <w:tc>
          <w:tcPr>
            <w:tcW w:w="1666" w:type="dxa"/>
            <w:tcBorders>
              <w:top w:val="nil"/>
              <w:left w:val="nil"/>
              <w:bottom w:val="single" w:sz="4" w:space="0" w:color="auto"/>
              <w:right w:val="single" w:sz="4" w:space="0" w:color="auto"/>
            </w:tcBorders>
          </w:tcPr>
          <w:p w:rsidR="006B0570" w:rsidRPr="0042491C" w:rsidRDefault="006B0570" w:rsidP="00615946">
            <w:pPr>
              <w:jc w:val="right"/>
              <w:rPr>
                <w:rFonts w:ascii="Arial" w:hAnsi="Arial" w:cs="Arial"/>
                <w:color w:val="000000"/>
                <w:sz w:val="18"/>
                <w:szCs w:val="18"/>
                <w:lang w:eastAsia="es-MX"/>
              </w:rPr>
            </w:pPr>
            <w:r>
              <w:rPr>
                <w:rFonts w:ascii="Arial" w:hAnsi="Arial" w:cs="Arial"/>
                <w:color w:val="000000"/>
                <w:sz w:val="18"/>
                <w:szCs w:val="18"/>
                <w:lang w:eastAsia="es-MX"/>
              </w:rPr>
              <w:t xml:space="preserve">$    </w:t>
            </w:r>
            <w:r w:rsidR="000C3599">
              <w:rPr>
                <w:rFonts w:ascii="Arial" w:hAnsi="Arial" w:cs="Arial"/>
                <w:color w:val="000000"/>
                <w:sz w:val="18"/>
                <w:szCs w:val="18"/>
                <w:lang w:eastAsia="es-MX"/>
              </w:rPr>
              <w:t>638,977.87</w:t>
            </w:r>
          </w:p>
        </w:tc>
      </w:tr>
      <w:tr w:rsidR="006B0570" w:rsidTr="00615946">
        <w:trPr>
          <w:trHeight w:val="238"/>
        </w:trPr>
        <w:tc>
          <w:tcPr>
            <w:tcW w:w="5445" w:type="dxa"/>
            <w:tcBorders>
              <w:top w:val="nil"/>
              <w:left w:val="single" w:sz="4" w:space="0" w:color="auto"/>
              <w:bottom w:val="single" w:sz="4" w:space="0" w:color="auto"/>
              <w:right w:val="single" w:sz="4" w:space="0" w:color="auto"/>
            </w:tcBorders>
            <w:hideMark/>
          </w:tcPr>
          <w:p w:rsidR="006B0570" w:rsidRPr="002F0B7B" w:rsidRDefault="006B0570" w:rsidP="00615946">
            <w:pPr>
              <w:rPr>
                <w:rFonts w:ascii="Arial" w:hAnsi="Arial" w:cs="Arial"/>
                <w:color w:val="000000"/>
                <w:sz w:val="18"/>
                <w:szCs w:val="18"/>
                <w:lang w:val="es-MX" w:eastAsia="es-MX"/>
              </w:rPr>
            </w:pPr>
            <w:r w:rsidRPr="00A71EFC">
              <w:rPr>
                <w:rFonts w:ascii="Arial" w:hAnsi="Arial" w:cs="Arial"/>
                <w:color w:val="000000"/>
                <w:sz w:val="18"/>
                <w:szCs w:val="18"/>
                <w:lang w:eastAsia="es-MX"/>
              </w:rPr>
              <w:t>COLECCIONES, OBRAS DE ARTE Y OBJETOS VALIOSOS</w:t>
            </w:r>
          </w:p>
        </w:tc>
        <w:tc>
          <w:tcPr>
            <w:tcW w:w="1691" w:type="dxa"/>
            <w:tcBorders>
              <w:top w:val="nil"/>
              <w:left w:val="nil"/>
              <w:bottom w:val="single" w:sz="4" w:space="0" w:color="auto"/>
              <w:right w:val="single" w:sz="4" w:space="0" w:color="auto"/>
            </w:tcBorders>
            <w:hideMark/>
          </w:tcPr>
          <w:p w:rsidR="006B0570" w:rsidRPr="002F0B7B"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1.2.4.7</w:t>
            </w:r>
          </w:p>
        </w:tc>
        <w:tc>
          <w:tcPr>
            <w:tcW w:w="1666" w:type="dxa"/>
            <w:tcBorders>
              <w:top w:val="nil"/>
              <w:left w:val="nil"/>
              <w:bottom w:val="single" w:sz="4" w:space="0" w:color="auto"/>
              <w:right w:val="single" w:sz="4" w:space="0" w:color="auto"/>
            </w:tcBorders>
            <w:hideMark/>
          </w:tcPr>
          <w:p w:rsidR="006B0570" w:rsidRPr="00D46505" w:rsidRDefault="006B0570" w:rsidP="00615946">
            <w:pPr>
              <w:jc w:val="right"/>
              <w:rPr>
                <w:rFonts w:ascii="Arial" w:hAnsi="Arial" w:cs="Arial"/>
                <w:color w:val="000000"/>
                <w:sz w:val="18"/>
                <w:szCs w:val="18"/>
                <w:lang w:eastAsia="es-MX"/>
              </w:rPr>
            </w:pPr>
            <w:r w:rsidRPr="0042491C">
              <w:rPr>
                <w:rFonts w:ascii="Arial" w:hAnsi="Arial" w:cs="Arial"/>
                <w:color w:val="000000"/>
                <w:sz w:val="18"/>
                <w:szCs w:val="18"/>
                <w:lang w:eastAsia="es-MX"/>
              </w:rPr>
              <w:t>$22,190.00</w:t>
            </w:r>
          </w:p>
        </w:tc>
      </w:tr>
      <w:tr w:rsidR="006B0570" w:rsidRPr="00783630" w:rsidTr="00615946">
        <w:trPr>
          <w:trHeight w:val="252"/>
        </w:trPr>
        <w:tc>
          <w:tcPr>
            <w:tcW w:w="5445" w:type="dxa"/>
            <w:tcBorders>
              <w:top w:val="nil"/>
              <w:left w:val="single" w:sz="8" w:space="0" w:color="auto"/>
              <w:bottom w:val="single" w:sz="8" w:space="0" w:color="auto"/>
              <w:right w:val="nil"/>
            </w:tcBorders>
            <w:shd w:val="clear" w:color="auto" w:fill="D9D9D9"/>
            <w:noWrap/>
            <w:vAlign w:val="bottom"/>
            <w:hideMark/>
          </w:tcPr>
          <w:p w:rsidR="006B0570" w:rsidRPr="002F0B7B" w:rsidRDefault="006B0570" w:rsidP="00615946">
            <w:pPr>
              <w:rPr>
                <w:rFonts w:ascii="Arial" w:hAnsi="Arial" w:cs="Arial"/>
                <w:b/>
                <w:bCs/>
                <w:color w:val="000000"/>
                <w:sz w:val="18"/>
                <w:szCs w:val="18"/>
                <w:lang w:val="es-MX" w:eastAsia="es-MX"/>
              </w:rPr>
            </w:pPr>
            <w:r w:rsidRPr="002F0B7B">
              <w:rPr>
                <w:rFonts w:ascii="Arial" w:hAnsi="Arial" w:cs="Arial"/>
                <w:b/>
                <w:bCs/>
                <w:color w:val="000000"/>
                <w:sz w:val="18"/>
                <w:szCs w:val="18"/>
                <w:lang w:eastAsia="es-MX"/>
              </w:rPr>
              <w:t>SUMAN BIENES MUEBLES</w:t>
            </w:r>
          </w:p>
        </w:tc>
        <w:tc>
          <w:tcPr>
            <w:tcW w:w="1691" w:type="dxa"/>
            <w:tcBorders>
              <w:top w:val="nil"/>
              <w:left w:val="nil"/>
              <w:bottom w:val="single" w:sz="8" w:space="0" w:color="auto"/>
              <w:right w:val="nil"/>
            </w:tcBorders>
            <w:shd w:val="clear" w:color="auto" w:fill="D9D9D9"/>
            <w:noWrap/>
            <w:vAlign w:val="bottom"/>
            <w:hideMark/>
          </w:tcPr>
          <w:p w:rsidR="006B0570" w:rsidRPr="002F0B7B" w:rsidRDefault="006B0570" w:rsidP="00615946">
            <w:pPr>
              <w:rPr>
                <w:rFonts w:ascii="Arial" w:hAnsi="Arial" w:cs="Arial"/>
                <w:b/>
                <w:bCs/>
                <w:color w:val="000000"/>
                <w:sz w:val="18"/>
                <w:szCs w:val="18"/>
                <w:lang w:val="es-MX" w:eastAsia="es-MX"/>
              </w:rPr>
            </w:pPr>
            <w:r w:rsidRPr="002F0B7B">
              <w:rPr>
                <w:rFonts w:ascii="Arial" w:hAnsi="Arial" w:cs="Arial"/>
                <w:b/>
                <w:bCs/>
                <w:color w:val="000000"/>
                <w:sz w:val="18"/>
                <w:szCs w:val="18"/>
                <w:lang w:eastAsia="es-MX"/>
              </w:rPr>
              <w:t> </w:t>
            </w:r>
          </w:p>
        </w:tc>
        <w:tc>
          <w:tcPr>
            <w:tcW w:w="1666" w:type="dxa"/>
            <w:tcBorders>
              <w:top w:val="nil"/>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right"/>
              <w:rPr>
                <w:rFonts w:ascii="Arial" w:hAnsi="Arial" w:cs="Arial"/>
                <w:b/>
                <w:bCs/>
                <w:color w:val="000000"/>
                <w:sz w:val="18"/>
                <w:szCs w:val="18"/>
                <w:lang w:eastAsia="es-MX"/>
              </w:rPr>
            </w:pPr>
            <w:r>
              <w:rPr>
                <w:rFonts w:ascii="Arial" w:hAnsi="Arial" w:cs="Arial"/>
                <w:b/>
                <w:bCs/>
                <w:color w:val="000000"/>
                <w:sz w:val="18"/>
                <w:szCs w:val="18"/>
                <w:lang w:eastAsia="es-MX"/>
              </w:rPr>
              <w:t>$ 6,4</w:t>
            </w:r>
            <w:r w:rsidR="000C3599">
              <w:rPr>
                <w:rFonts w:ascii="Arial" w:hAnsi="Arial" w:cs="Arial"/>
                <w:b/>
                <w:bCs/>
                <w:color w:val="000000"/>
                <w:sz w:val="18"/>
                <w:szCs w:val="18"/>
                <w:lang w:eastAsia="es-MX"/>
              </w:rPr>
              <w:t>85.921.62</w:t>
            </w:r>
          </w:p>
          <w:p w:rsidR="006B0570" w:rsidRPr="002F0B7B" w:rsidRDefault="006B0570" w:rsidP="00615946">
            <w:pPr>
              <w:jc w:val="center"/>
              <w:rPr>
                <w:rFonts w:ascii="Arial" w:hAnsi="Arial" w:cs="Arial"/>
                <w:b/>
                <w:bCs/>
                <w:color w:val="000000"/>
                <w:sz w:val="18"/>
                <w:szCs w:val="18"/>
                <w:lang w:val="es-MX" w:eastAsia="es-MX"/>
              </w:rPr>
            </w:pPr>
          </w:p>
        </w:tc>
      </w:tr>
    </w:tbl>
    <w:p w:rsidR="006B0570" w:rsidRDefault="006B0570"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6B0570" w:rsidRDefault="006B0570" w:rsidP="006B0570">
      <w:pPr>
        <w:jc w:val="both"/>
        <w:rPr>
          <w:rFonts w:ascii="Arial" w:hAnsi="Arial" w:cs="Arial"/>
          <w:sz w:val="20"/>
          <w:szCs w:val="20"/>
        </w:rPr>
      </w:pPr>
      <w:proofErr w:type="gramStart"/>
      <w:r>
        <w:rPr>
          <w:rFonts w:ascii="Arial" w:hAnsi="Arial" w:cs="Arial"/>
          <w:b/>
          <w:sz w:val="20"/>
          <w:szCs w:val="20"/>
        </w:rPr>
        <w:t>C).-</w:t>
      </w:r>
      <w:proofErr w:type="gramEnd"/>
      <w:r>
        <w:rPr>
          <w:rFonts w:ascii="Arial" w:hAnsi="Arial" w:cs="Arial"/>
          <w:b/>
          <w:sz w:val="20"/>
          <w:szCs w:val="20"/>
        </w:rPr>
        <w:t xml:space="preserve"> BIENES INTANGIBLES. </w:t>
      </w:r>
      <w:r>
        <w:rPr>
          <w:rFonts w:ascii="Arial" w:hAnsi="Arial" w:cs="Arial"/>
          <w:sz w:val="20"/>
          <w:szCs w:val="20"/>
        </w:rPr>
        <w:t>En esta cuenta se registran el valor del sistema contable armonizado del que está pendiente la aplicación de la depreciación del mismo correspondiente al trimestre.</w:t>
      </w:r>
    </w:p>
    <w:p w:rsidR="006B0570" w:rsidRDefault="006B0570" w:rsidP="006B0570">
      <w:pPr>
        <w:jc w:val="both"/>
        <w:rPr>
          <w:rFonts w:ascii="Arial" w:hAnsi="Arial" w:cs="Arial"/>
          <w:sz w:val="20"/>
          <w:szCs w:val="20"/>
        </w:rPr>
      </w:pPr>
    </w:p>
    <w:tbl>
      <w:tblPr>
        <w:tblW w:w="8765" w:type="dxa"/>
        <w:tblInd w:w="55" w:type="dxa"/>
        <w:tblCellMar>
          <w:left w:w="70" w:type="dxa"/>
          <w:right w:w="70" w:type="dxa"/>
        </w:tblCellMar>
        <w:tblLook w:val="04A0" w:firstRow="1" w:lastRow="0" w:firstColumn="1" w:lastColumn="0" w:noHBand="0" w:noVBand="1"/>
      </w:tblPr>
      <w:tblGrid>
        <w:gridCol w:w="5422"/>
        <w:gridCol w:w="1684"/>
        <w:gridCol w:w="1659"/>
      </w:tblGrid>
      <w:tr w:rsidR="006B0570" w:rsidTr="00615946">
        <w:trPr>
          <w:trHeight w:val="309"/>
        </w:trPr>
        <w:tc>
          <w:tcPr>
            <w:tcW w:w="542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6"/>
                <w:szCs w:val="16"/>
                <w:lang w:val="es-MX" w:eastAsia="es-MX"/>
              </w:rPr>
            </w:pPr>
            <w:r>
              <w:rPr>
                <w:rFonts w:ascii="Arial" w:hAnsi="Arial" w:cs="Arial"/>
                <w:b/>
                <w:bCs/>
                <w:sz w:val="16"/>
                <w:szCs w:val="16"/>
                <w:lang w:eastAsia="es-MX"/>
              </w:rPr>
              <w:t>NOMBRE DE LA CUENTA</w:t>
            </w:r>
          </w:p>
        </w:tc>
        <w:tc>
          <w:tcPr>
            <w:tcW w:w="1684"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6"/>
                <w:szCs w:val="16"/>
                <w:lang w:val="es-MX" w:eastAsia="es-MX"/>
              </w:rPr>
            </w:pPr>
            <w:r>
              <w:rPr>
                <w:rFonts w:ascii="Arial" w:hAnsi="Arial" w:cs="Arial"/>
                <w:b/>
                <w:bCs/>
                <w:sz w:val="16"/>
                <w:szCs w:val="16"/>
                <w:lang w:eastAsia="es-MX"/>
              </w:rPr>
              <w:t xml:space="preserve"> NO. CUENTA</w:t>
            </w:r>
          </w:p>
        </w:tc>
        <w:tc>
          <w:tcPr>
            <w:tcW w:w="1659"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6"/>
                <w:szCs w:val="16"/>
                <w:lang w:val="es-MX" w:eastAsia="es-MX"/>
              </w:rPr>
            </w:pPr>
            <w:r>
              <w:rPr>
                <w:rFonts w:ascii="Arial" w:hAnsi="Arial" w:cs="Arial"/>
                <w:b/>
                <w:bCs/>
                <w:sz w:val="16"/>
                <w:szCs w:val="16"/>
                <w:lang w:eastAsia="es-MX"/>
              </w:rPr>
              <w:t>IMPORTE</w:t>
            </w:r>
          </w:p>
        </w:tc>
      </w:tr>
      <w:tr w:rsidR="006B0570" w:rsidTr="00615946">
        <w:trPr>
          <w:trHeight w:val="309"/>
        </w:trPr>
        <w:tc>
          <w:tcPr>
            <w:tcW w:w="5422" w:type="dxa"/>
            <w:tcBorders>
              <w:top w:val="nil"/>
              <w:left w:val="single" w:sz="4" w:space="0" w:color="000000"/>
              <w:bottom w:val="single" w:sz="4" w:space="0" w:color="000000"/>
              <w:right w:val="single" w:sz="4" w:space="0" w:color="000000"/>
            </w:tcBorders>
            <w:hideMark/>
          </w:tcPr>
          <w:p w:rsidR="006B0570" w:rsidRDefault="006B0570" w:rsidP="00615946">
            <w:pPr>
              <w:rPr>
                <w:rFonts w:ascii="Microsoft Sans Serif" w:hAnsi="Microsoft Sans Serif" w:cs="Microsoft Sans Serif"/>
                <w:color w:val="000000"/>
                <w:sz w:val="16"/>
                <w:szCs w:val="16"/>
                <w:lang w:val="es-MX" w:eastAsia="es-MX"/>
              </w:rPr>
            </w:pPr>
            <w:r>
              <w:rPr>
                <w:rFonts w:ascii="Microsoft Sans Serif" w:hAnsi="Microsoft Sans Serif" w:cs="Microsoft Sans Serif"/>
                <w:color w:val="000000"/>
                <w:sz w:val="16"/>
                <w:szCs w:val="16"/>
                <w:lang w:eastAsia="es-MX"/>
              </w:rPr>
              <w:t>SOFTWARE</w:t>
            </w:r>
          </w:p>
        </w:tc>
        <w:tc>
          <w:tcPr>
            <w:tcW w:w="1684" w:type="dxa"/>
            <w:tcBorders>
              <w:top w:val="nil"/>
              <w:left w:val="nil"/>
              <w:bottom w:val="single" w:sz="4" w:space="0" w:color="000000"/>
              <w:right w:val="single" w:sz="4" w:space="0" w:color="000000"/>
            </w:tcBorders>
            <w:hideMark/>
          </w:tcPr>
          <w:p w:rsidR="006B0570" w:rsidRPr="00556B79" w:rsidRDefault="006B0570" w:rsidP="00615946">
            <w:pPr>
              <w:jc w:val="center"/>
              <w:rPr>
                <w:rFonts w:ascii="Microsoft Sans Serif" w:hAnsi="Microsoft Sans Serif" w:cs="Microsoft Sans Serif"/>
                <w:b/>
                <w:color w:val="000000"/>
                <w:sz w:val="16"/>
                <w:szCs w:val="16"/>
                <w:lang w:val="es-MX" w:eastAsia="es-MX"/>
              </w:rPr>
            </w:pPr>
            <w:r w:rsidRPr="00556B79">
              <w:rPr>
                <w:rFonts w:ascii="Microsoft Sans Serif" w:hAnsi="Microsoft Sans Serif" w:cs="Microsoft Sans Serif"/>
                <w:color w:val="000000"/>
                <w:sz w:val="16"/>
                <w:szCs w:val="16"/>
                <w:lang w:eastAsia="es-MX"/>
              </w:rPr>
              <w:t>1.2.5.1</w:t>
            </w:r>
          </w:p>
        </w:tc>
        <w:tc>
          <w:tcPr>
            <w:tcW w:w="1659" w:type="dxa"/>
            <w:tcBorders>
              <w:top w:val="nil"/>
              <w:left w:val="nil"/>
              <w:bottom w:val="single" w:sz="4" w:space="0" w:color="000000"/>
              <w:right w:val="single" w:sz="4" w:space="0" w:color="000000"/>
            </w:tcBorders>
            <w:noWrap/>
            <w:hideMark/>
          </w:tcPr>
          <w:p w:rsidR="006B0570" w:rsidRDefault="006B0570" w:rsidP="00615946">
            <w:pPr>
              <w:jc w:val="right"/>
              <w:rPr>
                <w:rFonts w:ascii="Microsoft Sans Serif" w:hAnsi="Microsoft Sans Serif" w:cs="Microsoft Sans Serif"/>
                <w:color w:val="000000"/>
                <w:sz w:val="16"/>
                <w:szCs w:val="16"/>
                <w:lang w:val="es-MX" w:eastAsia="es-MX"/>
              </w:rPr>
            </w:pPr>
            <w:r>
              <w:rPr>
                <w:rFonts w:ascii="Microsoft Sans Serif" w:hAnsi="Microsoft Sans Serif" w:cs="Microsoft Sans Serif"/>
                <w:color w:val="000000"/>
                <w:sz w:val="16"/>
                <w:szCs w:val="16"/>
                <w:lang w:eastAsia="es-MX"/>
              </w:rPr>
              <w:t>$355,514.98</w:t>
            </w:r>
          </w:p>
        </w:tc>
      </w:tr>
    </w:tbl>
    <w:p w:rsidR="006B0570" w:rsidRDefault="006B0570" w:rsidP="006B0570">
      <w:pPr>
        <w:jc w:val="both"/>
        <w:rPr>
          <w:rFonts w:ascii="Arial" w:hAnsi="Arial" w:cs="Arial"/>
          <w:sz w:val="16"/>
          <w:szCs w:val="16"/>
        </w:rPr>
      </w:pPr>
    </w:p>
    <w:p w:rsidR="006B0570" w:rsidRDefault="006B0570" w:rsidP="006B0570">
      <w:pPr>
        <w:jc w:val="both"/>
        <w:rPr>
          <w:rFonts w:ascii="Arial" w:hAnsi="Arial" w:cs="Arial"/>
          <w:sz w:val="20"/>
          <w:szCs w:val="20"/>
        </w:rPr>
      </w:pPr>
    </w:p>
    <w:p w:rsidR="0074595A" w:rsidRDefault="0074595A" w:rsidP="006B0570">
      <w:pPr>
        <w:jc w:val="both"/>
        <w:rPr>
          <w:rFonts w:ascii="Arial" w:hAnsi="Arial" w:cs="Arial"/>
          <w:sz w:val="20"/>
          <w:szCs w:val="20"/>
        </w:rPr>
      </w:pPr>
    </w:p>
    <w:p w:rsidR="006B0570" w:rsidRDefault="006B0570" w:rsidP="006B0570">
      <w:pPr>
        <w:jc w:val="both"/>
        <w:rPr>
          <w:rFonts w:ascii="Arial" w:hAnsi="Arial" w:cs="Arial"/>
          <w:sz w:val="20"/>
          <w:szCs w:val="20"/>
        </w:rPr>
      </w:pPr>
      <w:r>
        <w:rPr>
          <w:rFonts w:ascii="Arial" w:hAnsi="Arial" w:cs="Arial"/>
          <w:sz w:val="20"/>
          <w:szCs w:val="20"/>
        </w:rPr>
        <w:t xml:space="preserve">4.- </w:t>
      </w:r>
      <w:r>
        <w:rPr>
          <w:rFonts w:ascii="Arial" w:hAnsi="Arial" w:cs="Arial"/>
          <w:b/>
          <w:sz w:val="20"/>
          <w:szCs w:val="20"/>
        </w:rPr>
        <w:t>OTROS ACTIVOS.</w:t>
      </w:r>
      <w:r>
        <w:rPr>
          <w:rFonts w:ascii="Arial" w:hAnsi="Arial" w:cs="Arial"/>
          <w:b/>
          <w:sz w:val="20"/>
          <w:szCs w:val="20"/>
        </w:rPr>
        <w:tab/>
      </w:r>
      <w:r>
        <w:rPr>
          <w:rFonts w:ascii="Arial" w:hAnsi="Arial" w:cs="Arial"/>
          <w:sz w:val="20"/>
          <w:szCs w:val="20"/>
        </w:rPr>
        <w:t>En esta cuenta se registró el estudio realizado por una obra consistente en la construcción de una planta de tratamiento de aguas residuales.</w:t>
      </w:r>
    </w:p>
    <w:p w:rsidR="006B0570" w:rsidRDefault="006B0570" w:rsidP="006B0570">
      <w:pPr>
        <w:jc w:val="both"/>
        <w:rPr>
          <w:rFonts w:ascii="Arial" w:hAnsi="Arial" w:cs="Arial"/>
          <w:sz w:val="20"/>
          <w:szCs w:val="20"/>
        </w:rPr>
      </w:pPr>
    </w:p>
    <w:p w:rsidR="006B0570" w:rsidRPr="00563887" w:rsidRDefault="006B0570" w:rsidP="006B0570">
      <w:pPr>
        <w:jc w:val="both"/>
        <w:rPr>
          <w:rFonts w:ascii="Arial" w:hAnsi="Arial" w:cs="Arial"/>
          <w:sz w:val="16"/>
          <w:szCs w:val="16"/>
        </w:rPr>
      </w:pPr>
    </w:p>
    <w:tbl>
      <w:tblPr>
        <w:tblW w:w="8861" w:type="dxa"/>
        <w:tblInd w:w="55" w:type="dxa"/>
        <w:tblCellMar>
          <w:left w:w="70" w:type="dxa"/>
          <w:right w:w="70" w:type="dxa"/>
        </w:tblCellMar>
        <w:tblLook w:val="04A0" w:firstRow="1" w:lastRow="0" w:firstColumn="1" w:lastColumn="0" w:noHBand="0" w:noVBand="1"/>
      </w:tblPr>
      <w:tblGrid>
        <w:gridCol w:w="5405"/>
        <w:gridCol w:w="1679"/>
        <w:gridCol w:w="1777"/>
      </w:tblGrid>
      <w:tr w:rsidR="006B0570" w:rsidTr="00615946">
        <w:trPr>
          <w:trHeight w:val="298"/>
        </w:trPr>
        <w:tc>
          <w:tcPr>
            <w:tcW w:w="540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sz w:val="20"/>
                <w:szCs w:val="20"/>
              </w:rPr>
              <w:t xml:space="preserve"> </w:t>
            </w:r>
            <w:r>
              <w:rPr>
                <w:rFonts w:ascii="Arial" w:hAnsi="Arial" w:cs="Arial"/>
                <w:b/>
                <w:bCs/>
                <w:sz w:val="18"/>
                <w:szCs w:val="18"/>
                <w:lang w:eastAsia="es-MX"/>
              </w:rPr>
              <w:t>NOMBRE DE LA CUENTA</w:t>
            </w:r>
          </w:p>
        </w:tc>
        <w:tc>
          <w:tcPr>
            <w:tcW w:w="1679"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 xml:space="preserve"> NO. CUENTA</w:t>
            </w:r>
          </w:p>
        </w:tc>
        <w:tc>
          <w:tcPr>
            <w:tcW w:w="1777"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6B0570" w:rsidTr="00615946">
        <w:trPr>
          <w:trHeight w:val="261"/>
        </w:trPr>
        <w:tc>
          <w:tcPr>
            <w:tcW w:w="5405" w:type="dxa"/>
            <w:tcBorders>
              <w:top w:val="nil"/>
              <w:left w:val="single" w:sz="4" w:space="0" w:color="000000"/>
              <w:bottom w:val="single" w:sz="4" w:space="0" w:color="000000"/>
              <w:right w:val="single" w:sz="4" w:space="0" w:color="000000"/>
            </w:tcBorders>
          </w:tcPr>
          <w:p w:rsidR="006B0570" w:rsidRDefault="006B0570" w:rsidP="00615946">
            <w:pPr>
              <w:rPr>
                <w:rFonts w:ascii="Microsoft Sans Serif" w:hAnsi="Microsoft Sans Serif" w:cs="Microsoft Sans Serif"/>
                <w:color w:val="000000"/>
                <w:sz w:val="18"/>
                <w:szCs w:val="18"/>
                <w:lang w:val="es-MX" w:eastAsia="es-MX"/>
              </w:rPr>
            </w:pPr>
            <w:r w:rsidRPr="00EB62C3">
              <w:rPr>
                <w:rFonts w:ascii="Microsoft Sans Serif" w:hAnsi="Microsoft Sans Serif" w:cs="Microsoft Sans Serif"/>
                <w:color w:val="000000"/>
                <w:sz w:val="18"/>
                <w:szCs w:val="18"/>
                <w:lang w:val="es-MX" w:eastAsia="es-MX"/>
              </w:rPr>
              <w:t>ESTUDIOS, FORMULACIÓN Y EVALUACIÓN DE PROYECTOS</w:t>
            </w:r>
          </w:p>
        </w:tc>
        <w:tc>
          <w:tcPr>
            <w:tcW w:w="1679" w:type="dxa"/>
            <w:tcBorders>
              <w:top w:val="nil"/>
              <w:left w:val="nil"/>
              <w:bottom w:val="single" w:sz="4" w:space="0" w:color="000000"/>
              <w:right w:val="single" w:sz="4" w:space="0" w:color="000000"/>
            </w:tcBorders>
          </w:tcPr>
          <w:p w:rsidR="006B0570" w:rsidRDefault="006B0570" w:rsidP="00615946">
            <w:pPr>
              <w:jc w:val="center"/>
              <w:rPr>
                <w:rFonts w:ascii="Microsoft Sans Serif" w:hAnsi="Microsoft Sans Serif" w:cs="Microsoft Sans Serif"/>
                <w:color w:val="000000"/>
                <w:sz w:val="18"/>
                <w:szCs w:val="18"/>
                <w:lang w:val="es-MX" w:eastAsia="es-MX"/>
              </w:rPr>
            </w:pPr>
            <w:r>
              <w:rPr>
                <w:rFonts w:ascii="Microsoft Sans Serif" w:hAnsi="Microsoft Sans Serif" w:cs="Microsoft Sans Serif"/>
                <w:color w:val="000000"/>
                <w:sz w:val="18"/>
                <w:szCs w:val="18"/>
                <w:lang w:val="es-MX" w:eastAsia="es-MX"/>
              </w:rPr>
              <w:t>1.2.7.1</w:t>
            </w:r>
          </w:p>
        </w:tc>
        <w:tc>
          <w:tcPr>
            <w:tcW w:w="1777" w:type="dxa"/>
            <w:tcBorders>
              <w:top w:val="nil"/>
              <w:left w:val="nil"/>
              <w:bottom w:val="single" w:sz="4" w:space="0" w:color="000000"/>
              <w:right w:val="single" w:sz="4" w:space="0" w:color="000000"/>
            </w:tcBorders>
            <w:noWrap/>
          </w:tcPr>
          <w:p w:rsidR="006B0570" w:rsidRDefault="006B0570" w:rsidP="00615946">
            <w:pPr>
              <w:jc w:val="center"/>
              <w:rPr>
                <w:rFonts w:ascii="Microsoft Sans Serif" w:hAnsi="Microsoft Sans Serif" w:cs="Microsoft Sans Serif"/>
                <w:color w:val="000000"/>
                <w:sz w:val="18"/>
                <w:szCs w:val="18"/>
                <w:lang w:val="es-MX" w:eastAsia="es-MX"/>
              </w:rPr>
            </w:pPr>
            <w:r>
              <w:rPr>
                <w:rFonts w:ascii="Microsoft Sans Serif" w:hAnsi="Microsoft Sans Serif" w:cs="Microsoft Sans Serif"/>
                <w:color w:val="000000"/>
                <w:sz w:val="18"/>
                <w:szCs w:val="18"/>
                <w:lang w:val="es-MX" w:eastAsia="es-MX"/>
              </w:rPr>
              <w:t>$88.740.00</w:t>
            </w:r>
          </w:p>
        </w:tc>
      </w:tr>
      <w:tr w:rsidR="006B0570" w:rsidTr="00615946">
        <w:trPr>
          <w:trHeight w:val="298"/>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SUMAN</w:t>
            </w:r>
            <w:r w:rsidRPr="0085755C">
              <w:rPr>
                <w:rFonts w:ascii="Arial" w:hAnsi="Arial" w:cs="Arial"/>
                <w:b/>
                <w:bCs/>
                <w:color w:val="00B0F0"/>
                <w:sz w:val="18"/>
                <w:szCs w:val="18"/>
                <w:lang w:eastAsia="es-MX"/>
              </w:rPr>
              <w:t xml:space="preserve"> </w:t>
            </w:r>
            <w:r w:rsidRPr="00BF2CEB">
              <w:rPr>
                <w:rFonts w:ascii="Arial" w:hAnsi="Arial" w:cs="Arial"/>
                <w:b/>
                <w:bCs/>
                <w:sz w:val="18"/>
                <w:szCs w:val="18"/>
                <w:lang w:eastAsia="es-MX"/>
              </w:rPr>
              <w:t>OTROS ACTIVOS</w:t>
            </w:r>
            <w:r>
              <w:rPr>
                <w:rFonts w:ascii="Arial" w:hAnsi="Arial" w:cs="Arial"/>
                <w:b/>
                <w:bCs/>
                <w:sz w:val="18"/>
                <w:szCs w:val="18"/>
                <w:lang w:eastAsia="es-MX"/>
              </w:rPr>
              <w:t xml:space="preserve"> (DIFERIDOS)</w:t>
            </w:r>
          </w:p>
        </w:tc>
        <w:tc>
          <w:tcPr>
            <w:tcW w:w="1777" w:type="dxa"/>
            <w:tcBorders>
              <w:top w:val="nil"/>
              <w:left w:val="nil"/>
              <w:bottom w:val="single" w:sz="4" w:space="0" w:color="000000"/>
              <w:right w:val="single" w:sz="4" w:space="0" w:color="000000"/>
            </w:tcBorders>
            <w:shd w:val="clear" w:color="auto" w:fill="D9D9D9"/>
            <w:noWrap/>
            <w:vAlign w:val="bottom"/>
            <w:hideMark/>
          </w:tcPr>
          <w:p w:rsidR="006B0570" w:rsidRDefault="006B0570" w:rsidP="00615946">
            <w:pPr>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$444,254.98</w:t>
            </w:r>
          </w:p>
        </w:tc>
      </w:tr>
    </w:tbl>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sz w:val="20"/>
          <w:szCs w:val="20"/>
        </w:rPr>
      </w:pPr>
      <w:r>
        <w:rPr>
          <w:rFonts w:ascii="Arial" w:hAnsi="Arial" w:cs="Arial"/>
          <w:b/>
          <w:sz w:val="20"/>
          <w:szCs w:val="20"/>
        </w:rPr>
        <w:t>5.- PASIVOS.</w:t>
      </w:r>
      <w:r>
        <w:rPr>
          <w:rFonts w:ascii="Arial" w:hAnsi="Arial" w:cs="Arial"/>
          <w:sz w:val="20"/>
          <w:szCs w:val="20"/>
        </w:rPr>
        <w:t xml:space="preserve"> Los pasivos por pagar a corto plazo se integran por las siguientes cuentas. Su factibilidad de pago es viable, no se tienen recursos en garantía de terceros o en administración y no se cuenta con pasivos diferidos.</w:t>
      </w:r>
    </w:p>
    <w:p w:rsidR="006B0570" w:rsidRDefault="006B0570" w:rsidP="006B0570">
      <w:pPr>
        <w:jc w:val="both"/>
        <w:rPr>
          <w:rFonts w:ascii="Arial" w:hAnsi="Arial" w:cs="Arial"/>
          <w:sz w:val="20"/>
          <w:szCs w:val="20"/>
        </w:rPr>
      </w:pPr>
    </w:p>
    <w:p w:rsidR="0074595A" w:rsidRDefault="0074595A" w:rsidP="006B0570">
      <w:pPr>
        <w:jc w:val="both"/>
        <w:rPr>
          <w:rFonts w:ascii="Arial" w:hAnsi="Arial" w:cs="Arial"/>
          <w:sz w:val="20"/>
          <w:szCs w:val="20"/>
        </w:rPr>
      </w:pPr>
    </w:p>
    <w:p w:rsidR="0074595A" w:rsidRDefault="0074595A" w:rsidP="006B0570">
      <w:pPr>
        <w:jc w:val="both"/>
        <w:rPr>
          <w:rFonts w:ascii="Arial" w:hAnsi="Arial" w:cs="Arial"/>
          <w:sz w:val="20"/>
          <w:szCs w:val="20"/>
        </w:rPr>
      </w:pPr>
    </w:p>
    <w:tbl>
      <w:tblPr>
        <w:tblW w:w="9010" w:type="dxa"/>
        <w:tblInd w:w="-72" w:type="dxa"/>
        <w:tblLayout w:type="fixed"/>
        <w:tblCellMar>
          <w:left w:w="70" w:type="dxa"/>
          <w:right w:w="70" w:type="dxa"/>
        </w:tblCellMar>
        <w:tblLook w:val="04A0" w:firstRow="1" w:lastRow="0" w:firstColumn="1" w:lastColumn="0" w:noHBand="0" w:noVBand="1"/>
      </w:tblPr>
      <w:tblGrid>
        <w:gridCol w:w="5954"/>
        <w:gridCol w:w="1418"/>
        <w:gridCol w:w="1638"/>
      </w:tblGrid>
      <w:tr w:rsidR="006B0570" w:rsidTr="00615946">
        <w:trPr>
          <w:trHeight w:val="233"/>
        </w:trPr>
        <w:tc>
          <w:tcPr>
            <w:tcW w:w="595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NOMBRE</w:t>
            </w:r>
          </w:p>
        </w:tc>
        <w:tc>
          <w:tcPr>
            <w:tcW w:w="1418"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 CUENTA</w:t>
            </w:r>
          </w:p>
        </w:tc>
        <w:tc>
          <w:tcPr>
            <w:tcW w:w="1638"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6B0570" w:rsidRPr="002F0B7B" w:rsidTr="00615946">
        <w:trPr>
          <w:trHeight w:val="294"/>
        </w:trPr>
        <w:tc>
          <w:tcPr>
            <w:tcW w:w="5954" w:type="dxa"/>
            <w:tcBorders>
              <w:top w:val="nil"/>
              <w:left w:val="single" w:sz="4" w:space="0" w:color="000000"/>
              <w:bottom w:val="single" w:sz="4" w:space="0" w:color="000000"/>
              <w:right w:val="single" w:sz="4" w:space="0" w:color="000000"/>
            </w:tcBorders>
          </w:tcPr>
          <w:p w:rsidR="006B0570" w:rsidRPr="002F0B7B" w:rsidRDefault="006B0570" w:rsidP="00615946">
            <w:pPr>
              <w:rPr>
                <w:rFonts w:ascii="Arial" w:hAnsi="Arial" w:cs="Arial"/>
                <w:sz w:val="18"/>
                <w:szCs w:val="18"/>
              </w:rPr>
            </w:pPr>
            <w:r w:rsidRPr="002F0B7B">
              <w:rPr>
                <w:rFonts w:ascii="Arial" w:hAnsi="Arial" w:cs="Arial"/>
                <w:sz w:val="18"/>
                <w:szCs w:val="18"/>
              </w:rPr>
              <w:t>ISR DE RETENCIONES A EMPLEADOS POR SALARIOS</w:t>
            </w:r>
          </w:p>
        </w:tc>
        <w:tc>
          <w:tcPr>
            <w:tcW w:w="1418" w:type="dxa"/>
            <w:tcBorders>
              <w:top w:val="nil"/>
              <w:left w:val="nil"/>
              <w:bottom w:val="single" w:sz="4" w:space="0" w:color="000000"/>
              <w:right w:val="single" w:sz="4" w:space="0" w:color="000000"/>
            </w:tcBorders>
          </w:tcPr>
          <w:p w:rsidR="006B0570" w:rsidRPr="002F0B7B" w:rsidRDefault="006B0570" w:rsidP="00615946">
            <w:pPr>
              <w:jc w:val="center"/>
              <w:rPr>
                <w:rFonts w:ascii="Arial" w:hAnsi="Arial" w:cs="Arial"/>
                <w:sz w:val="18"/>
                <w:szCs w:val="18"/>
              </w:rPr>
            </w:pPr>
            <w:r w:rsidRPr="002F0B7B">
              <w:rPr>
                <w:rFonts w:ascii="Arial" w:hAnsi="Arial" w:cs="Arial"/>
                <w:sz w:val="18"/>
                <w:szCs w:val="18"/>
              </w:rPr>
              <w:t>2.1.1.7.1.01</w:t>
            </w:r>
          </w:p>
        </w:tc>
        <w:tc>
          <w:tcPr>
            <w:tcW w:w="1638" w:type="dxa"/>
            <w:tcBorders>
              <w:top w:val="nil"/>
              <w:left w:val="nil"/>
              <w:bottom w:val="single" w:sz="4" w:space="0" w:color="000000"/>
              <w:right w:val="single" w:sz="4" w:space="0" w:color="000000"/>
            </w:tcBorders>
            <w:noWrap/>
          </w:tcPr>
          <w:p w:rsidR="006B0570" w:rsidRPr="002F0B7B" w:rsidRDefault="006B0570" w:rsidP="00615946">
            <w:pPr>
              <w:jc w:val="center"/>
              <w:rPr>
                <w:rFonts w:ascii="Arial" w:hAnsi="Arial" w:cs="Arial"/>
                <w:sz w:val="18"/>
                <w:szCs w:val="18"/>
              </w:rPr>
            </w:pPr>
            <w:r>
              <w:rPr>
                <w:rFonts w:ascii="Arial" w:hAnsi="Arial" w:cs="Arial"/>
                <w:sz w:val="18"/>
                <w:szCs w:val="18"/>
              </w:rPr>
              <w:t xml:space="preserve">    $ </w:t>
            </w:r>
            <w:r w:rsidR="00A76829">
              <w:rPr>
                <w:rFonts w:ascii="Arial" w:hAnsi="Arial" w:cs="Arial"/>
                <w:sz w:val="18"/>
                <w:szCs w:val="18"/>
              </w:rPr>
              <w:t>355,</w:t>
            </w:r>
            <w:r w:rsidR="00D856EB">
              <w:rPr>
                <w:rFonts w:ascii="Arial" w:hAnsi="Arial" w:cs="Arial"/>
                <w:sz w:val="18"/>
                <w:szCs w:val="18"/>
              </w:rPr>
              <w:t>295.84</w:t>
            </w:r>
          </w:p>
        </w:tc>
      </w:tr>
      <w:tr w:rsidR="006B0570" w:rsidRPr="002F0B7B" w:rsidTr="00615946">
        <w:trPr>
          <w:trHeight w:val="204"/>
        </w:trPr>
        <w:tc>
          <w:tcPr>
            <w:tcW w:w="5954" w:type="dxa"/>
            <w:tcBorders>
              <w:top w:val="nil"/>
              <w:left w:val="single" w:sz="4" w:space="0" w:color="000000"/>
              <w:bottom w:val="single" w:sz="4" w:space="0" w:color="000000"/>
              <w:right w:val="single" w:sz="4" w:space="0" w:color="000000"/>
            </w:tcBorders>
          </w:tcPr>
          <w:p w:rsidR="006B0570" w:rsidRPr="002F0B7B" w:rsidRDefault="006B0570" w:rsidP="00615946">
            <w:pPr>
              <w:rPr>
                <w:rFonts w:ascii="Arial" w:hAnsi="Arial" w:cs="Arial"/>
                <w:sz w:val="18"/>
                <w:szCs w:val="18"/>
              </w:rPr>
            </w:pPr>
            <w:r w:rsidRPr="002F0B7B">
              <w:rPr>
                <w:rFonts w:ascii="Arial" w:hAnsi="Arial" w:cs="Arial"/>
                <w:sz w:val="18"/>
                <w:szCs w:val="18"/>
              </w:rPr>
              <w:t>ISR RETENCIONES POR SERVICIOS PROFESIONALES</w:t>
            </w:r>
          </w:p>
        </w:tc>
        <w:tc>
          <w:tcPr>
            <w:tcW w:w="1418" w:type="dxa"/>
            <w:tcBorders>
              <w:top w:val="nil"/>
              <w:left w:val="nil"/>
              <w:bottom w:val="single" w:sz="4" w:space="0" w:color="000000"/>
              <w:right w:val="single" w:sz="4" w:space="0" w:color="000000"/>
            </w:tcBorders>
          </w:tcPr>
          <w:p w:rsidR="006B0570" w:rsidRPr="002F0B7B" w:rsidRDefault="006B0570" w:rsidP="00615946">
            <w:pPr>
              <w:jc w:val="center"/>
              <w:rPr>
                <w:rFonts w:ascii="Arial" w:hAnsi="Arial" w:cs="Arial"/>
                <w:sz w:val="18"/>
                <w:szCs w:val="18"/>
              </w:rPr>
            </w:pPr>
            <w:r w:rsidRPr="002F0B7B">
              <w:rPr>
                <w:rFonts w:ascii="Arial" w:hAnsi="Arial" w:cs="Arial"/>
                <w:sz w:val="18"/>
                <w:szCs w:val="18"/>
              </w:rPr>
              <w:t>2.1.1.7.1.02</w:t>
            </w:r>
          </w:p>
        </w:tc>
        <w:tc>
          <w:tcPr>
            <w:tcW w:w="1638" w:type="dxa"/>
            <w:tcBorders>
              <w:top w:val="nil"/>
              <w:left w:val="nil"/>
              <w:bottom w:val="single" w:sz="4" w:space="0" w:color="000000"/>
              <w:right w:val="single" w:sz="4" w:space="0" w:color="000000"/>
            </w:tcBorders>
            <w:noWrap/>
          </w:tcPr>
          <w:p w:rsidR="006B0570" w:rsidRPr="002F0B7B" w:rsidRDefault="006B0570" w:rsidP="00615946">
            <w:pPr>
              <w:rPr>
                <w:rFonts w:ascii="Arial" w:hAnsi="Arial" w:cs="Arial"/>
                <w:sz w:val="18"/>
                <w:szCs w:val="18"/>
              </w:rPr>
            </w:pPr>
            <w:r>
              <w:rPr>
                <w:rFonts w:ascii="Arial" w:hAnsi="Arial" w:cs="Arial"/>
                <w:sz w:val="18"/>
                <w:szCs w:val="18"/>
              </w:rPr>
              <w:t xml:space="preserve">     </w:t>
            </w:r>
            <w:r w:rsidRPr="002F0B7B">
              <w:rPr>
                <w:rFonts w:ascii="Arial" w:hAnsi="Arial" w:cs="Arial"/>
                <w:sz w:val="18"/>
                <w:szCs w:val="18"/>
              </w:rPr>
              <w:t xml:space="preserve"> $  </w:t>
            </w:r>
            <w:r>
              <w:rPr>
                <w:rFonts w:ascii="Arial" w:hAnsi="Arial" w:cs="Arial"/>
                <w:sz w:val="18"/>
                <w:szCs w:val="18"/>
              </w:rPr>
              <w:t xml:space="preserve"> </w:t>
            </w:r>
            <w:r w:rsidR="00A76829">
              <w:rPr>
                <w:rFonts w:ascii="Arial" w:hAnsi="Arial" w:cs="Arial"/>
                <w:sz w:val="18"/>
                <w:szCs w:val="18"/>
              </w:rPr>
              <w:t>26,258.84</w:t>
            </w:r>
          </w:p>
        </w:tc>
      </w:tr>
      <w:tr w:rsidR="006B0570" w:rsidRPr="002F0B7B" w:rsidTr="00615946">
        <w:trPr>
          <w:trHeight w:val="194"/>
        </w:trPr>
        <w:tc>
          <w:tcPr>
            <w:tcW w:w="5954" w:type="dxa"/>
            <w:tcBorders>
              <w:top w:val="nil"/>
              <w:left w:val="single" w:sz="4" w:space="0" w:color="000000"/>
              <w:bottom w:val="single" w:sz="4" w:space="0" w:color="auto"/>
              <w:right w:val="single" w:sz="4" w:space="0" w:color="000000"/>
            </w:tcBorders>
          </w:tcPr>
          <w:p w:rsidR="006B0570" w:rsidRPr="002F0B7B" w:rsidRDefault="006B0570" w:rsidP="00615946">
            <w:pPr>
              <w:rPr>
                <w:rFonts w:ascii="Arial" w:hAnsi="Arial" w:cs="Arial"/>
                <w:sz w:val="18"/>
                <w:szCs w:val="18"/>
              </w:rPr>
            </w:pPr>
            <w:r w:rsidRPr="002F0B7B">
              <w:rPr>
                <w:rFonts w:ascii="Arial" w:hAnsi="Arial" w:cs="Arial"/>
                <w:sz w:val="18"/>
                <w:szCs w:val="18"/>
              </w:rPr>
              <w:t>ISR RETENCIONES A EMPLEADOS POR PAGO DE AGUINALDOS</w:t>
            </w:r>
          </w:p>
        </w:tc>
        <w:tc>
          <w:tcPr>
            <w:tcW w:w="1418" w:type="dxa"/>
            <w:tcBorders>
              <w:top w:val="nil"/>
              <w:left w:val="nil"/>
              <w:bottom w:val="single" w:sz="4" w:space="0" w:color="auto"/>
              <w:right w:val="single" w:sz="4" w:space="0" w:color="000000"/>
            </w:tcBorders>
          </w:tcPr>
          <w:p w:rsidR="006B0570" w:rsidRPr="002F0B7B" w:rsidRDefault="006B0570" w:rsidP="00615946">
            <w:pPr>
              <w:jc w:val="center"/>
              <w:rPr>
                <w:rFonts w:ascii="Arial" w:hAnsi="Arial" w:cs="Arial"/>
                <w:sz w:val="18"/>
                <w:szCs w:val="18"/>
              </w:rPr>
            </w:pPr>
            <w:r w:rsidRPr="002F0B7B">
              <w:rPr>
                <w:rFonts w:ascii="Arial" w:hAnsi="Arial" w:cs="Arial"/>
                <w:sz w:val="18"/>
                <w:szCs w:val="18"/>
              </w:rPr>
              <w:t>2.1.1.7.1.04</w:t>
            </w:r>
          </w:p>
        </w:tc>
        <w:tc>
          <w:tcPr>
            <w:tcW w:w="1638" w:type="dxa"/>
            <w:tcBorders>
              <w:top w:val="nil"/>
              <w:left w:val="nil"/>
              <w:bottom w:val="single" w:sz="4" w:space="0" w:color="auto"/>
              <w:right w:val="single" w:sz="4" w:space="0" w:color="000000"/>
            </w:tcBorders>
            <w:noWrap/>
          </w:tcPr>
          <w:p w:rsidR="006B0570" w:rsidRPr="002F0B7B" w:rsidRDefault="006B0570" w:rsidP="00615946">
            <w:pPr>
              <w:rPr>
                <w:rFonts w:ascii="Arial" w:hAnsi="Arial" w:cs="Arial"/>
                <w:sz w:val="18"/>
                <w:szCs w:val="18"/>
              </w:rPr>
            </w:pPr>
            <w:r w:rsidRPr="002F0B7B">
              <w:rPr>
                <w:rFonts w:ascii="Arial" w:hAnsi="Arial" w:cs="Arial"/>
                <w:sz w:val="18"/>
                <w:szCs w:val="18"/>
              </w:rPr>
              <w:t xml:space="preserve">      </w:t>
            </w:r>
            <w:r w:rsidR="000E59DA">
              <w:rPr>
                <w:rFonts w:ascii="Arial" w:hAnsi="Arial" w:cs="Arial"/>
                <w:sz w:val="18"/>
                <w:szCs w:val="18"/>
              </w:rPr>
              <w:t xml:space="preserve"> </w:t>
            </w:r>
            <w:r w:rsidRPr="002F0B7B">
              <w:rPr>
                <w:rFonts w:ascii="Arial" w:hAnsi="Arial" w:cs="Arial"/>
                <w:sz w:val="18"/>
                <w:szCs w:val="18"/>
              </w:rPr>
              <w:t>$</w:t>
            </w:r>
            <w:r>
              <w:rPr>
                <w:rFonts w:ascii="Arial" w:hAnsi="Arial" w:cs="Arial"/>
                <w:sz w:val="18"/>
                <w:szCs w:val="18"/>
              </w:rPr>
              <w:t xml:space="preserve">  </w:t>
            </w:r>
            <w:r w:rsidR="000E59DA">
              <w:rPr>
                <w:rFonts w:ascii="Arial" w:hAnsi="Arial" w:cs="Arial"/>
                <w:sz w:val="18"/>
                <w:szCs w:val="18"/>
              </w:rPr>
              <w:t xml:space="preserve">  </w:t>
            </w:r>
            <w:r>
              <w:rPr>
                <w:rFonts w:ascii="Arial" w:hAnsi="Arial" w:cs="Arial"/>
                <w:sz w:val="18"/>
                <w:szCs w:val="18"/>
              </w:rPr>
              <w:t xml:space="preserve">       0.00</w:t>
            </w:r>
          </w:p>
        </w:tc>
      </w:tr>
      <w:tr w:rsidR="006B0570" w:rsidRPr="002F0B7B" w:rsidTr="00615946">
        <w:trPr>
          <w:trHeight w:val="194"/>
        </w:trPr>
        <w:tc>
          <w:tcPr>
            <w:tcW w:w="5954" w:type="dxa"/>
            <w:tcBorders>
              <w:top w:val="nil"/>
              <w:left w:val="single" w:sz="4" w:space="0" w:color="000000"/>
              <w:bottom w:val="single" w:sz="4" w:space="0" w:color="auto"/>
              <w:right w:val="single" w:sz="4" w:space="0" w:color="000000"/>
            </w:tcBorders>
          </w:tcPr>
          <w:p w:rsidR="006B0570" w:rsidRPr="002F0B7B" w:rsidRDefault="006B0570" w:rsidP="00615946">
            <w:pPr>
              <w:rPr>
                <w:rFonts w:ascii="Arial" w:hAnsi="Arial" w:cs="Arial"/>
                <w:sz w:val="18"/>
                <w:szCs w:val="18"/>
              </w:rPr>
            </w:pPr>
            <w:r w:rsidRPr="002F0B7B">
              <w:rPr>
                <w:rFonts w:ascii="Arial" w:hAnsi="Arial" w:cs="Arial"/>
                <w:sz w:val="18"/>
                <w:szCs w:val="18"/>
              </w:rPr>
              <w:t>ISR RETENCIONES POR ARRENDAMIENTO DE INMUEBLES</w:t>
            </w:r>
          </w:p>
        </w:tc>
        <w:tc>
          <w:tcPr>
            <w:tcW w:w="1418" w:type="dxa"/>
            <w:tcBorders>
              <w:top w:val="nil"/>
              <w:left w:val="nil"/>
              <w:bottom w:val="single" w:sz="4" w:space="0" w:color="auto"/>
              <w:right w:val="single" w:sz="4" w:space="0" w:color="000000"/>
            </w:tcBorders>
          </w:tcPr>
          <w:p w:rsidR="006B0570" w:rsidRPr="002F0B7B" w:rsidRDefault="006B0570" w:rsidP="00615946">
            <w:pPr>
              <w:jc w:val="center"/>
              <w:rPr>
                <w:rFonts w:ascii="Arial" w:hAnsi="Arial" w:cs="Arial"/>
                <w:sz w:val="18"/>
                <w:szCs w:val="18"/>
              </w:rPr>
            </w:pPr>
            <w:r w:rsidRPr="002F0B7B">
              <w:rPr>
                <w:rFonts w:ascii="Arial" w:hAnsi="Arial" w:cs="Arial"/>
                <w:sz w:val="18"/>
                <w:szCs w:val="18"/>
              </w:rPr>
              <w:t>2.1.1.7.1.05</w:t>
            </w:r>
          </w:p>
        </w:tc>
        <w:tc>
          <w:tcPr>
            <w:tcW w:w="1638" w:type="dxa"/>
            <w:tcBorders>
              <w:top w:val="nil"/>
              <w:left w:val="nil"/>
              <w:bottom w:val="single" w:sz="4" w:space="0" w:color="auto"/>
              <w:right w:val="single" w:sz="4" w:space="0" w:color="000000"/>
            </w:tcBorders>
            <w:noWrap/>
          </w:tcPr>
          <w:p w:rsidR="006B0570" w:rsidRPr="002F0B7B" w:rsidRDefault="006B0570" w:rsidP="00615946">
            <w:pPr>
              <w:jc w:val="center"/>
              <w:rPr>
                <w:rFonts w:ascii="Arial" w:hAnsi="Arial" w:cs="Arial"/>
                <w:sz w:val="18"/>
                <w:szCs w:val="18"/>
              </w:rPr>
            </w:pPr>
            <w:r>
              <w:rPr>
                <w:rFonts w:ascii="Arial" w:hAnsi="Arial" w:cs="Arial"/>
                <w:sz w:val="18"/>
                <w:szCs w:val="18"/>
              </w:rPr>
              <w:t xml:space="preserve">    </w:t>
            </w:r>
            <w:r w:rsidRPr="002F0B7B">
              <w:rPr>
                <w:rFonts w:ascii="Arial" w:hAnsi="Arial" w:cs="Arial"/>
                <w:sz w:val="18"/>
                <w:szCs w:val="18"/>
              </w:rPr>
              <w:t xml:space="preserve"> $</w:t>
            </w:r>
            <w:r>
              <w:rPr>
                <w:rFonts w:ascii="Arial" w:hAnsi="Arial" w:cs="Arial"/>
                <w:sz w:val="18"/>
                <w:szCs w:val="18"/>
              </w:rPr>
              <w:t xml:space="preserve">  </w:t>
            </w:r>
            <w:r w:rsidR="000E59DA">
              <w:rPr>
                <w:rFonts w:ascii="Arial" w:hAnsi="Arial" w:cs="Arial"/>
                <w:sz w:val="18"/>
                <w:szCs w:val="18"/>
              </w:rPr>
              <w:t xml:space="preserve"> </w:t>
            </w:r>
            <w:r>
              <w:rPr>
                <w:rFonts w:ascii="Arial" w:hAnsi="Arial" w:cs="Arial"/>
                <w:sz w:val="18"/>
                <w:szCs w:val="18"/>
              </w:rPr>
              <w:t xml:space="preserve">      </w:t>
            </w:r>
            <w:r w:rsidRPr="002F0B7B">
              <w:rPr>
                <w:rFonts w:ascii="Arial" w:hAnsi="Arial" w:cs="Arial"/>
                <w:sz w:val="18"/>
                <w:szCs w:val="18"/>
              </w:rPr>
              <w:t xml:space="preserve">  </w:t>
            </w:r>
            <w:r>
              <w:rPr>
                <w:rFonts w:ascii="Arial" w:hAnsi="Arial" w:cs="Arial"/>
                <w:sz w:val="18"/>
                <w:szCs w:val="18"/>
              </w:rPr>
              <w:t>0.00</w:t>
            </w:r>
          </w:p>
        </w:tc>
      </w:tr>
      <w:tr w:rsidR="006B0570" w:rsidRPr="002F0B7B" w:rsidTr="00615946">
        <w:trPr>
          <w:trHeight w:val="284"/>
        </w:trPr>
        <w:tc>
          <w:tcPr>
            <w:tcW w:w="5954" w:type="dxa"/>
            <w:tcBorders>
              <w:top w:val="single" w:sz="4" w:space="0" w:color="auto"/>
              <w:left w:val="single" w:sz="4" w:space="0" w:color="auto"/>
              <w:bottom w:val="single" w:sz="4" w:space="0" w:color="auto"/>
              <w:right w:val="single" w:sz="4" w:space="0" w:color="auto"/>
            </w:tcBorders>
          </w:tcPr>
          <w:p w:rsidR="006B0570" w:rsidRPr="002F0B7B" w:rsidRDefault="006B0570" w:rsidP="00615946">
            <w:pPr>
              <w:rPr>
                <w:rFonts w:ascii="Arial" w:hAnsi="Arial" w:cs="Arial"/>
                <w:sz w:val="18"/>
                <w:szCs w:val="18"/>
              </w:rPr>
            </w:pPr>
            <w:r w:rsidRPr="002F0B7B">
              <w:rPr>
                <w:rFonts w:ascii="Arial" w:hAnsi="Arial" w:cs="Arial"/>
                <w:sz w:val="18"/>
                <w:szCs w:val="18"/>
              </w:rPr>
              <w:t>CUOTAS POR CREDITOS DE LA CAJA ALIANZA SAHUAYO</w:t>
            </w:r>
          </w:p>
        </w:tc>
        <w:tc>
          <w:tcPr>
            <w:tcW w:w="1418" w:type="dxa"/>
            <w:tcBorders>
              <w:top w:val="single" w:sz="4" w:space="0" w:color="auto"/>
              <w:left w:val="single" w:sz="4" w:space="0" w:color="auto"/>
              <w:bottom w:val="single" w:sz="4" w:space="0" w:color="auto"/>
              <w:right w:val="single" w:sz="4" w:space="0" w:color="auto"/>
            </w:tcBorders>
          </w:tcPr>
          <w:p w:rsidR="006B0570" w:rsidRPr="002F0B7B" w:rsidRDefault="006B0570" w:rsidP="00615946">
            <w:pPr>
              <w:jc w:val="center"/>
              <w:rPr>
                <w:rFonts w:ascii="Arial" w:hAnsi="Arial" w:cs="Arial"/>
                <w:sz w:val="18"/>
                <w:szCs w:val="18"/>
              </w:rPr>
            </w:pPr>
            <w:r w:rsidRPr="002F0B7B">
              <w:rPr>
                <w:rFonts w:ascii="Arial" w:hAnsi="Arial" w:cs="Arial"/>
                <w:sz w:val="18"/>
                <w:szCs w:val="18"/>
              </w:rPr>
              <w:t>2.1.1.7.3.02</w:t>
            </w:r>
          </w:p>
        </w:tc>
        <w:tc>
          <w:tcPr>
            <w:tcW w:w="1638" w:type="dxa"/>
            <w:tcBorders>
              <w:top w:val="single" w:sz="4" w:space="0" w:color="auto"/>
              <w:left w:val="single" w:sz="4" w:space="0" w:color="auto"/>
              <w:bottom w:val="single" w:sz="4" w:space="0" w:color="auto"/>
              <w:right w:val="single" w:sz="4" w:space="0" w:color="auto"/>
            </w:tcBorders>
            <w:noWrap/>
          </w:tcPr>
          <w:p w:rsidR="006B0570" w:rsidRPr="002F0B7B" w:rsidRDefault="006B0570" w:rsidP="00615946">
            <w:pPr>
              <w:jc w:val="center"/>
              <w:rPr>
                <w:rFonts w:ascii="Arial" w:hAnsi="Arial" w:cs="Arial"/>
                <w:sz w:val="18"/>
                <w:szCs w:val="18"/>
              </w:rPr>
            </w:pPr>
            <w:r>
              <w:rPr>
                <w:rFonts w:ascii="Arial" w:hAnsi="Arial" w:cs="Arial"/>
                <w:sz w:val="18"/>
                <w:szCs w:val="18"/>
              </w:rPr>
              <w:t xml:space="preserve"> </w:t>
            </w:r>
            <w:r w:rsidR="000E59DA">
              <w:rPr>
                <w:rFonts w:ascii="Arial" w:hAnsi="Arial" w:cs="Arial"/>
                <w:sz w:val="18"/>
                <w:szCs w:val="18"/>
              </w:rPr>
              <w:t xml:space="preserve">    </w:t>
            </w:r>
            <w:r>
              <w:rPr>
                <w:rFonts w:ascii="Arial" w:hAnsi="Arial" w:cs="Arial"/>
                <w:sz w:val="18"/>
                <w:szCs w:val="18"/>
              </w:rPr>
              <w:t xml:space="preserve"> $    </w:t>
            </w:r>
            <w:r w:rsidR="00A76829">
              <w:rPr>
                <w:rFonts w:ascii="Arial" w:hAnsi="Arial" w:cs="Arial"/>
                <w:sz w:val="18"/>
                <w:szCs w:val="18"/>
              </w:rPr>
              <w:t>2,491.69</w:t>
            </w:r>
          </w:p>
        </w:tc>
      </w:tr>
      <w:tr w:rsidR="006B0570" w:rsidRPr="002F0B7B" w:rsidTr="00615946">
        <w:trPr>
          <w:trHeight w:val="247"/>
        </w:trPr>
        <w:tc>
          <w:tcPr>
            <w:tcW w:w="5954" w:type="dxa"/>
            <w:tcBorders>
              <w:top w:val="single" w:sz="4" w:space="0" w:color="auto"/>
              <w:left w:val="single" w:sz="4" w:space="0" w:color="auto"/>
              <w:bottom w:val="single" w:sz="4" w:space="0" w:color="auto"/>
              <w:right w:val="single" w:sz="4" w:space="0" w:color="auto"/>
            </w:tcBorders>
          </w:tcPr>
          <w:p w:rsidR="006B0570" w:rsidRPr="002F0B7B" w:rsidRDefault="006B0570" w:rsidP="00615946">
            <w:pPr>
              <w:rPr>
                <w:rFonts w:ascii="Arial" w:hAnsi="Arial" w:cs="Arial"/>
                <w:sz w:val="16"/>
                <w:szCs w:val="16"/>
              </w:rPr>
            </w:pPr>
            <w:r w:rsidRPr="002F0B7B">
              <w:rPr>
                <w:rFonts w:ascii="Arial" w:hAnsi="Arial" w:cs="Arial"/>
                <w:sz w:val="16"/>
                <w:szCs w:val="16"/>
              </w:rPr>
              <w:t>5 AL MILLAR (PROYEC. EJECUTIVO DE PLANTA DE TRATAMIENTO DE AGUAS RESIDUALES)</w:t>
            </w:r>
          </w:p>
        </w:tc>
        <w:tc>
          <w:tcPr>
            <w:tcW w:w="1418" w:type="dxa"/>
            <w:tcBorders>
              <w:top w:val="single" w:sz="4" w:space="0" w:color="auto"/>
              <w:left w:val="single" w:sz="4" w:space="0" w:color="auto"/>
              <w:bottom w:val="single" w:sz="4" w:space="0" w:color="auto"/>
              <w:right w:val="single" w:sz="4" w:space="0" w:color="auto"/>
            </w:tcBorders>
          </w:tcPr>
          <w:p w:rsidR="006B0570" w:rsidRPr="002F0B7B" w:rsidRDefault="006B0570" w:rsidP="00615946">
            <w:pPr>
              <w:jc w:val="center"/>
              <w:rPr>
                <w:rFonts w:ascii="Arial" w:hAnsi="Arial" w:cs="Arial"/>
                <w:sz w:val="18"/>
                <w:szCs w:val="18"/>
              </w:rPr>
            </w:pPr>
            <w:r w:rsidRPr="002F0B7B">
              <w:rPr>
                <w:rFonts w:ascii="Arial" w:hAnsi="Arial" w:cs="Arial"/>
                <w:sz w:val="18"/>
                <w:szCs w:val="18"/>
              </w:rPr>
              <w:t>2.1.1.7.4.01.01</w:t>
            </w:r>
          </w:p>
        </w:tc>
        <w:tc>
          <w:tcPr>
            <w:tcW w:w="1638" w:type="dxa"/>
            <w:tcBorders>
              <w:top w:val="single" w:sz="4" w:space="0" w:color="auto"/>
              <w:left w:val="single" w:sz="4" w:space="0" w:color="auto"/>
              <w:bottom w:val="single" w:sz="4" w:space="0" w:color="auto"/>
              <w:right w:val="single" w:sz="4" w:space="0" w:color="auto"/>
            </w:tcBorders>
            <w:noWrap/>
          </w:tcPr>
          <w:p w:rsidR="006B0570" w:rsidRPr="002F0B7B" w:rsidRDefault="006B0570" w:rsidP="00615946">
            <w:pPr>
              <w:jc w:val="center"/>
              <w:rPr>
                <w:rFonts w:ascii="Arial" w:hAnsi="Arial" w:cs="Arial"/>
                <w:sz w:val="18"/>
                <w:szCs w:val="18"/>
              </w:rPr>
            </w:pPr>
            <w:r>
              <w:rPr>
                <w:rFonts w:ascii="Arial" w:hAnsi="Arial" w:cs="Arial"/>
                <w:sz w:val="18"/>
                <w:szCs w:val="18"/>
              </w:rPr>
              <w:t xml:space="preserve">   </w:t>
            </w:r>
            <w:r w:rsidR="000E59DA">
              <w:rPr>
                <w:rFonts w:ascii="Arial" w:hAnsi="Arial" w:cs="Arial"/>
                <w:sz w:val="18"/>
                <w:szCs w:val="18"/>
              </w:rPr>
              <w:t xml:space="preserve"> </w:t>
            </w:r>
            <w:r>
              <w:rPr>
                <w:rFonts w:ascii="Arial" w:hAnsi="Arial" w:cs="Arial"/>
                <w:sz w:val="18"/>
                <w:szCs w:val="18"/>
              </w:rPr>
              <w:t xml:space="preserve"> </w:t>
            </w:r>
            <w:r w:rsidRPr="002F0B7B">
              <w:rPr>
                <w:rFonts w:ascii="Arial" w:hAnsi="Arial" w:cs="Arial"/>
                <w:sz w:val="18"/>
                <w:szCs w:val="18"/>
              </w:rPr>
              <w:t xml:space="preserve">$     </w:t>
            </w:r>
            <w:r w:rsidR="000E59DA">
              <w:rPr>
                <w:rFonts w:ascii="Arial" w:hAnsi="Arial" w:cs="Arial"/>
                <w:sz w:val="18"/>
                <w:szCs w:val="18"/>
              </w:rPr>
              <w:t xml:space="preserve"> </w:t>
            </w:r>
            <w:r w:rsidRPr="002F0B7B">
              <w:rPr>
                <w:rFonts w:ascii="Arial" w:hAnsi="Arial" w:cs="Arial"/>
                <w:sz w:val="18"/>
                <w:szCs w:val="18"/>
              </w:rPr>
              <w:t xml:space="preserve"> 736.30</w:t>
            </w:r>
          </w:p>
        </w:tc>
      </w:tr>
      <w:tr w:rsidR="006B0570" w:rsidRPr="002F0B7B" w:rsidTr="00615946">
        <w:trPr>
          <w:trHeight w:val="385"/>
        </w:trPr>
        <w:tc>
          <w:tcPr>
            <w:tcW w:w="5954" w:type="dxa"/>
            <w:tcBorders>
              <w:top w:val="single" w:sz="4" w:space="0" w:color="auto"/>
              <w:left w:val="single" w:sz="4" w:space="0" w:color="auto"/>
              <w:bottom w:val="single" w:sz="4" w:space="0" w:color="auto"/>
              <w:right w:val="single" w:sz="4" w:space="0" w:color="auto"/>
            </w:tcBorders>
          </w:tcPr>
          <w:p w:rsidR="006B0570" w:rsidRPr="002F0B7B" w:rsidRDefault="006B0570" w:rsidP="00615946">
            <w:pPr>
              <w:rPr>
                <w:rFonts w:ascii="Arial" w:hAnsi="Arial" w:cs="Arial"/>
                <w:sz w:val="18"/>
                <w:szCs w:val="18"/>
              </w:rPr>
            </w:pPr>
            <w:r w:rsidRPr="002F0B7B">
              <w:rPr>
                <w:rFonts w:ascii="Arial" w:hAnsi="Arial" w:cs="Arial"/>
                <w:sz w:val="18"/>
                <w:szCs w:val="18"/>
              </w:rPr>
              <w:t>5 AL MILLAR DE INSPECCION Y VERIFICACION DE LA CONSTRUCCION DE UNIDAD BASICA DE VIVIENDA URBANA (UBV) PARA S.F.P.</w:t>
            </w:r>
          </w:p>
        </w:tc>
        <w:tc>
          <w:tcPr>
            <w:tcW w:w="1418" w:type="dxa"/>
            <w:tcBorders>
              <w:top w:val="single" w:sz="4" w:space="0" w:color="auto"/>
              <w:left w:val="single" w:sz="4" w:space="0" w:color="auto"/>
              <w:bottom w:val="single" w:sz="4" w:space="0" w:color="auto"/>
              <w:right w:val="single" w:sz="4" w:space="0" w:color="auto"/>
            </w:tcBorders>
          </w:tcPr>
          <w:p w:rsidR="006B0570" w:rsidRPr="002F0B7B" w:rsidRDefault="006B0570" w:rsidP="00615946">
            <w:pPr>
              <w:jc w:val="center"/>
              <w:rPr>
                <w:rFonts w:ascii="Arial" w:hAnsi="Arial" w:cs="Arial"/>
                <w:sz w:val="18"/>
                <w:szCs w:val="18"/>
              </w:rPr>
            </w:pPr>
            <w:r w:rsidRPr="002F0B7B">
              <w:rPr>
                <w:rFonts w:ascii="Arial" w:hAnsi="Arial" w:cs="Arial"/>
                <w:sz w:val="18"/>
                <w:szCs w:val="18"/>
              </w:rPr>
              <w:t>2.1.1.7.4.01.09</w:t>
            </w:r>
          </w:p>
        </w:tc>
        <w:tc>
          <w:tcPr>
            <w:tcW w:w="1638" w:type="dxa"/>
            <w:tcBorders>
              <w:top w:val="single" w:sz="4" w:space="0" w:color="auto"/>
              <w:left w:val="single" w:sz="4" w:space="0" w:color="auto"/>
              <w:bottom w:val="single" w:sz="4" w:space="0" w:color="auto"/>
              <w:right w:val="single" w:sz="4" w:space="0" w:color="auto"/>
            </w:tcBorders>
            <w:noWrap/>
          </w:tcPr>
          <w:p w:rsidR="006B0570" w:rsidRPr="002F0B7B" w:rsidRDefault="006B0570" w:rsidP="00615946">
            <w:pPr>
              <w:jc w:val="center"/>
              <w:rPr>
                <w:rFonts w:ascii="Arial" w:hAnsi="Arial" w:cs="Arial"/>
                <w:sz w:val="18"/>
                <w:szCs w:val="18"/>
              </w:rPr>
            </w:pPr>
            <w:r>
              <w:rPr>
                <w:rFonts w:ascii="Arial" w:hAnsi="Arial" w:cs="Arial"/>
                <w:sz w:val="18"/>
                <w:szCs w:val="18"/>
              </w:rPr>
              <w:t xml:space="preserve">  </w:t>
            </w:r>
            <w:r w:rsidR="000E59DA">
              <w:rPr>
                <w:rFonts w:ascii="Arial" w:hAnsi="Arial" w:cs="Arial"/>
                <w:sz w:val="18"/>
                <w:szCs w:val="18"/>
              </w:rPr>
              <w:t xml:space="preserve">  </w:t>
            </w:r>
            <w:r>
              <w:rPr>
                <w:rFonts w:ascii="Arial" w:hAnsi="Arial" w:cs="Arial"/>
                <w:sz w:val="18"/>
                <w:szCs w:val="18"/>
              </w:rPr>
              <w:t xml:space="preserve"> </w:t>
            </w:r>
            <w:r w:rsidRPr="002F0B7B">
              <w:rPr>
                <w:rFonts w:ascii="Arial" w:hAnsi="Arial" w:cs="Arial"/>
                <w:sz w:val="18"/>
                <w:szCs w:val="18"/>
              </w:rPr>
              <w:t>$</w:t>
            </w:r>
            <w:r>
              <w:rPr>
                <w:rFonts w:ascii="Arial" w:hAnsi="Arial" w:cs="Arial"/>
                <w:sz w:val="18"/>
                <w:szCs w:val="18"/>
              </w:rPr>
              <w:t xml:space="preserve">  </w:t>
            </w:r>
            <w:r w:rsidR="000E59DA">
              <w:rPr>
                <w:rFonts w:ascii="Arial" w:hAnsi="Arial" w:cs="Arial"/>
                <w:sz w:val="18"/>
                <w:szCs w:val="18"/>
              </w:rPr>
              <w:t xml:space="preserve"> </w:t>
            </w:r>
            <w:r w:rsidRPr="002F0B7B">
              <w:rPr>
                <w:rFonts w:ascii="Arial" w:hAnsi="Arial" w:cs="Arial"/>
                <w:sz w:val="18"/>
                <w:szCs w:val="18"/>
              </w:rPr>
              <w:t>31,400.64</w:t>
            </w:r>
          </w:p>
        </w:tc>
      </w:tr>
      <w:tr w:rsidR="006B0570" w:rsidTr="00615946">
        <w:trPr>
          <w:trHeight w:val="233"/>
        </w:trPr>
        <w:tc>
          <w:tcPr>
            <w:tcW w:w="7372"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6B0570" w:rsidRDefault="006B0570" w:rsidP="00615946">
            <w:pPr>
              <w:jc w:val="center"/>
              <w:rPr>
                <w:rFonts w:ascii="Arial" w:hAnsi="Arial" w:cs="Arial"/>
                <w:b/>
                <w:bCs/>
                <w:color w:val="000000"/>
                <w:sz w:val="18"/>
                <w:szCs w:val="18"/>
                <w:lang w:val="es-MX" w:eastAsia="es-MX"/>
              </w:rPr>
            </w:pPr>
            <w:r>
              <w:rPr>
                <w:rFonts w:ascii="Arial" w:hAnsi="Arial" w:cs="Arial"/>
                <w:b/>
                <w:bCs/>
                <w:color w:val="000000"/>
                <w:sz w:val="18"/>
                <w:szCs w:val="18"/>
                <w:lang w:eastAsia="es-MX"/>
              </w:rPr>
              <w:t> </w:t>
            </w:r>
          </w:p>
        </w:tc>
        <w:tc>
          <w:tcPr>
            <w:tcW w:w="1638" w:type="dxa"/>
            <w:tcBorders>
              <w:top w:val="nil"/>
              <w:left w:val="nil"/>
              <w:bottom w:val="single" w:sz="4" w:space="0" w:color="auto"/>
              <w:right w:val="single" w:sz="4" w:space="0" w:color="auto"/>
            </w:tcBorders>
            <w:shd w:val="clear" w:color="auto" w:fill="D9D9D9"/>
            <w:noWrap/>
            <w:vAlign w:val="bottom"/>
            <w:hideMark/>
          </w:tcPr>
          <w:p w:rsidR="006B0570" w:rsidRPr="00D13449"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 xml:space="preserve">     $ </w:t>
            </w:r>
            <w:r w:rsidR="00D856EB">
              <w:rPr>
                <w:rFonts w:ascii="Arial" w:hAnsi="Arial" w:cs="Arial"/>
                <w:b/>
                <w:bCs/>
                <w:sz w:val="18"/>
                <w:szCs w:val="18"/>
                <w:lang w:eastAsia="es-MX"/>
              </w:rPr>
              <w:t>416,182.92</w:t>
            </w:r>
          </w:p>
        </w:tc>
      </w:tr>
    </w:tbl>
    <w:p w:rsidR="00DB3F16" w:rsidRDefault="00DB3F16" w:rsidP="006B0570">
      <w:pPr>
        <w:jc w:val="both"/>
        <w:rPr>
          <w:rFonts w:ascii="Arial" w:hAnsi="Arial" w:cs="Arial"/>
          <w:b/>
          <w:sz w:val="20"/>
          <w:szCs w:val="20"/>
        </w:rPr>
      </w:pPr>
      <w:bookmarkStart w:id="0" w:name="_Hlk102048170"/>
    </w:p>
    <w:p w:rsidR="00DB3F16" w:rsidRDefault="00DB3F16" w:rsidP="006B0570">
      <w:pPr>
        <w:jc w:val="both"/>
        <w:rPr>
          <w:rFonts w:ascii="Arial" w:hAnsi="Arial" w:cs="Arial"/>
          <w:b/>
          <w:sz w:val="20"/>
          <w:szCs w:val="20"/>
        </w:rPr>
      </w:pPr>
    </w:p>
    <w:p w:rsidR="006B0570" w:rsidRDefault="006B0570" w:rsidP="006B0570">
      <w:pPr>
        <w:jc w:val="both"/>
        <w:rPr>
          <w:rFonts w:ascii="Arial" w:hAnsi="Arial" w:cs="Arial"/>
          <w:b/>
          <w:sz w:val="20"/>
          <w:szCs w:val="20"/>
        </w:rPr>
      </w:pPr>
      <w:r>
        <w:rPr>
          <w:rFonts w:ascii="Arial" w:hAnsi="Arial" w:cs="Arial"/>
          <w:b/>
          <w:sz w:val="20"/>
          <w:szCs w:val="20"/>
        </w:rPr>
        <w:t>II.- NOTAS AL ESTADO DE ACTIVIDADES.</w:t>
      </w: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b/>
          <w:sz w:val="20"/>
          <w:szCs w:val="20"/>
        </w:rPr>
      </w:pPr>
      <w:r>
        <w:rPr>
          <w:rFonts w:ascii="Arial" w:hAnsi="Arial" w:cs="Arial"/>
          <w:b/>
          <w:sz w:val="20"/>
          <w:szCs w:val="20"/>
        </w:rPr>
        <w:t>1.- INGRESOS.</w:t>
      </w: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b/>
          <w:sz w:val="20"/>
          <w:szCs w:val="20"/>
        </w:rPr>
      </w:pPr>
      <w:r>
        <w:rPr>
          <w:rFonts w:ascii="Arial" w:hAnsi="Arial" w:cs="Arial"/>
          <w:b/>
          <w:sz w:val="20"/>
          <w:szCs w:val="20"/>
        </w:rPr>
        <w:t>A</w:t>
      </w:r>
      <w:proofErr w:type="gramStart"/>
      <w:r>
        <w:rPr>
          <w:rFonts w:ascii="Arial" w:hAnsi="Arial" w:cs="Arial"/>
          <w:b/>
          <w:sz w:val="20"/>
          <w:szCs w:val="20"/>
        </w:rPr>
        <w:t>).-</w:t>
      </w:r>
      <w:proofErr w:type="gramEnd"/>
      <w:r>
        <w:rPr>
          <w:rFonts w:ascii="Arial" w:hAnsi="Arial" w:cs="Arial"/>
          <w:b/>
          <w:sz w:val="20"/>
          <w:szCs w:val="20"/>
        </w:rPr>
        <w:t xml:space="preserve"> PRINCIPALES INGRESOS. </w:t>
      </w:r>
      <w:r>
        <w:rPr>
          <w:rFonts w:ascii="Arial" w:hAnsi="Arial" w:cs="Arial"/>
          <w:sz w:val="20"/>
          <w:szCs w:val="20"/>
        </w:rPr>
        <w:t>Los Ingresos están integrados por los siguientes importes y conceptos.</w:t>
      </w:r>
      <w:r>
        <w:rPr>
          <w:rFonts w:ascii="Arial" w:hAnsi="Arial" w:cs="Arial"/>
          <w:b/>
          <w:sz w:val="20"/>
          <w:szCs w:val="20"/>
        </w:rPr>
        <w:t xml:space="preserve"> </w:t>
      </w:r>
    </w:p>
    <w:p w:rsidR="006B0570" w:rsidRDefault="006B0570" w:rsidP="006B0570">
      <w:pPr>
        <w:jc w:val="both"/>
        <w:rPr>
          <w:rFonts w:ascii="Arial" w:hAnsi="Arial" w:cs="Arial"/>
          <w:b/>
          <w:sz w:val="20"/>
          <w:szCs w:val="20"/>
        </w:rPr>
      </w:pPr>
    </w:p>
    <w:tbl>
      <w:tblPr>
        <w:tblpPr w:leftFromText="141" w:rightFromText="141" w:vertAnchor="page" w:horzAnchor="margin" w:tblpY="8656"/>
        <w:tblOverlap w:val="never"/>
        <w:tblW w:w="9066" w:type="dxa"/>
        <w:tblLayout w:type="fixed"/>
        <w:tblCellMar>
          <w:left w:w="70" w:type="dxa"/>
          <w:right w:w="70" w:type="dxa"/>
        </w:tblCellMar>
        <w:tblLook w:val="04A0" w:firstRow="1" w:lastRow="0" w:firstColumn="1" w:lastColumn="0" w:noHBand="0" w:noVBand="1"/>
      </w:tblPr>
      <w:tblGrid>
        <w:gridCol w:w="5100"/>
        <w:gridCol w:w="1954"/>
        <w:gridCol w:w="2012"/>
      </w:tblGrid>
      <w:tr w:rsidR="0074595A" w:rsidTr="0074595A">
        <w:trPr>
          <w:trHeight w:val="229"/>
        </w:trPr>
        <w:tc>
          <w:tcPr>
            <w:tcW w:w="51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595A" w:rsidRDefault="0074595A" w:rsidP="0074595A">
            <w:pPr>
              <w:jc w:val="center"/>
              <w:rPr>
                <w:rFonts w:ascii="Arial" w:hAnsi="Arial" w:cs="Arial"/>
                <w:b/>
                <w:bCs/>
                <w:sz w:val="18"/>
                <w:szCs w:val="18"/>
                <w:lang w:val="es-MX" w:eastAsia="es-MX"/>
              </w:rPr>
            </w:pPr>
            <w:r>
              <w:rPr>
                <w:rFonts w:ascii="Arial" w:hAnsi="Arial" w:cs="Arial"/>
                <w:b/>
                <w:bCs/>
                <w:sz w:val="18"/>
                <w:szCs w:val="18"/>
                <w:lang w:eastAsia="es-MX"/>
              </w:rPr>
              <w:t>NOMBRE</w:t>
            </w:r>
          </w:p>
        </w:tc>
        <w:tc>
          <w:tcPr>
            <w:tcW w:w="1954" w:type="dxa"/>
            <w:tcBorders>
              <w:top w:val="single" w:sz="4" w:space="0" w:color="auto"/>
              <w:left w:val="nil"/>
              <w:bottom w:val="single" w:sz="4" w:space="0" w:color="auto"/>
              <w:right w:val="single" w:sz="4" w:space="0" w:color="auto"/>
            </w:tcBorders>
            <w:shd w:val="clear" w:color="auto" w:fill="D9D9D9"/>
            <w:noWrap/>
            <w:vAlign w:val="bottom"/>
            <w:hideMark/>
          </w:tcPr>
          <w:p w:rsidR="0074595A" w:rsidRDefault="0074595A" w:rsidP="0074595A">
            <w:pPr>
              <w:jc w:val="center"/>
              <w:rPr>
                <w:rFonts w:ascii="Arial" w:hAnsi="Arial" w:cs="Arial"/>
                <w:b/>
                <w:bCs/>
                <w:sz w:val="18"/>
                <w:szCs w:val="18"/>
                <w:lang w:val="es-MX" w:eastAsia="es-MX"/>
              </w:rPr>
            </w:pPr>
            <w:r>
              <w:rPr>
                <w:rFonts w:ascii="Arial" w:hAnsi="Arial" w:cs="Arial"/>
                <w:b/>
                <w:bCs/>
                <w:sz w:val="18"/>
                <w:szCs w:val="18"/>
                <w:lang w:eastAsia="es-MX"/>
              </w:rPr>
              <w:t>NO. CUENTA</w:t>
            </w:r>
          </w:p>
        </w:tc>
        <w:tc>
          <w:tcPr>
            <w:tcW w:w="2012" w:type="dxa"/>
            <w:tcBorders>
              <w:top w:val="single" w:sz="4" w:space="0" w:color="auto"/>
              <w:left w:val="nil"/>
              <w:bottom w:val="single" w:sz="4" w:space="0" w:color="auto"/>
              <w:right w:val="single" w:sz="4" w:space="0" w:color="auto"/>
            </w:tcBorders>
            <w:shd w:val="clear" w:color="auto" w:fill="D9D9D9"/>
            <w:noWrap/>
            <w:vAlign w:val="bottom"/>
            <w:hideMark/>
          </w:tcPr>
          <w:p w:rsidR="0074595A" w:rsidRDefault="0074595A" w:rsidP="0074595A">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74595A" w:rsidTr="0074595A">
        <w:trPr>
          <w:trHeight w:val="229"/>
        </w:trPr>
        <w:tc>
          <w:tcPr>
            <w:tcW w:w="5100" w:type="dxa"/>
            <w:tcBorders>
              <w:top w:val="nil"/>
              <w:left w:val="single" w:sz="4" w:space="0" w:color="auto"/>
              <w:bottom w:val="single" w:sz="4" w:space="0" w:color="auto"/>
              <w:right w:val="single" w:sz="4" w:space="0" w:color="auto"/>
            </w:tcBorders>
            <w:hideMark/>
          </w:tcPr>
          <w:p w:rsidR="0074595A" w:rsidRPr="002F0B7B" w:rsidRDefault="0074595A" w:rsidP="0074595A">
            <w:pPr>
              <w:rPr>
                <w:rFonts w:ascii="Arial" w:hAnsi="Arial" w:cs="Arial"/>
                <w:color w:val="000000"/>
                <w:sz w:val="18"/>
                <w:szCs w:val="18"/>
                <w:lang w:val="es-MX" w:eastAsia="es-MX"/>
              </w:rPr>
            </w:pPr>
            <w:r w:rsidRPr="002F0B7B">
              <w:rPr>
                <w:rFonts w:ascii="Arial" w:hAnsi="Arial" w:cs="Arial"/>
                <w:color w:val="000000"/>
                <w:sz w:val="18"/>
                <w:szCs w:val="18"/>
                <w:lang w:eastAsia="es-MX"/>
              </w:rPr>
              <w:t>IMPUESTOS</w:t>
            </w:r>
          </w:p>
        </w:tc>
        <w:tc>
          <w:tcPr>
            <w:tcW w:w="1954" w:type="dxa"/>
            <w:tcBorders>
              <w:top w:val="nil"/>
              <w:left w:val="nil"/>
              <w:bottom w:val="single" w:sz="4" w:space="0" w:color="auto"/>
              <w:right w:val="single" w:sz="4" w:space="0" w:color="auto"/>
            </w:tcBorders>
            <w:hideMark/>
          </w:tcPr>
          <w:p w:rsidR="0074595A" w:rsidRPr="002F0B7B" w:rsidRDefault="0074595A" w:rsidP="0074595A">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4.1.1</w:t>
            </w:r>
          </w:p>
        </w:tc>
        <w:tc>
          <w:tcPr>
            <w:tcW w:w="2012" w:type="dxa"/>
            <w:tcBorders>
              <w:top w:val="nil"/>
              <w:left w:val="nil"/>
              <w:bottom w:val="single" w:sz="4" w:space="0" w:color="auto"/>
              <w:right w:val="single" w:sz="4" w:space="0" w:color="auto"/>
            </w:tcBorders>
            <w:noWrap/>
          </w:tcPr>
          <w:p w:rsidR="0074595A" w:rsidRPr="002F0B7B" w:rsidRDefault="0074595A" w:rsidP="0074595A">
            <w:pPr>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$ 5,399.013.02</w:t>
            </w:r>
          </w:p>
        </w:tc>
      </w:tr>
      <w:tr w:rsidR="0074595A" w:rsidTr="0074595A">
        <w:trPr>
          <w:trHeight w:val="229"/>
        </w:trPr>
        <w:tc>
          <w:tcPr>
            <w:tcW w:w="5100" w:type="dxa"/>
            <w:tcBorders>
              <w:top w:val="nil"/>
              <w:left w:val="single" w:sz="4" w:space="0" w:color="auto"/>
              <w:bottom w:val="single" w:sz="4" w:space="0" w:color="auto"/>
              <w:right w:val="single" w:sz="4" w:space="0" w:color="auto"/>
            </w:tcBorders>
            <w:hideMark/>
          </w:tcPr>
          <w:p w:rsidR="0074595A" w:rsidRPr="002F0B7B" w:rsidRDefault="0074595A" w:rsidP="0074595A">
            <w:pPr>
              <w:rPr>
                <w:rFonts w:ascii="Arial" w:hAnsi="Arial" w:cs="Arial"/>
                <w:color w:val="000000"/>
                <w:sz w:val="18"/>
                <w:szCs w:val="18"/>
                <w:lang w:val="es-MX" w:eastAsia="es-MX"/>
              </w:rPr>
            </w:pPr>
            <w:r w:rsidRPr="002F0B7B">
              <w:rPr>
                <w:rFonts w:ascii="Arial" w:hAnsi="Arial" w:cs="Arial"/>
                <w:color w:val="000000"/>
                <w:sz w:val="18"/>
                <w:szCs w:val="18"/>
                <w:lang w:eastAsia="es-MX"/>
              </w:rPr>
              <w:t>CONTRIBUCIONES DE MEJORAS</w:t>
            </w:r>
          </w:p>
        </w:tc>
        <w:tc>
          <w:tcPr>
            <w:tcW w:w="1954" w:type="dxa"/>
            <w:tcBorders>
              <w:top w:val="nil"/>
              <w:left w:val="nil"/>
              <w:bottom w:val="single" w:sz="4" w:space="0" w:color="auto"/>
              <w:right w:val="single" w:sz="4" w:space="0" w:color="auto"/>
            </w:tcBorders>
            <w:hideMark/>
          </w:tcPr>
          <w:p w:rsidR="0074595A" w:rsidRPr="002F0B7B" w:rsidRDefault="0074595A" w:rsidP="0074595A">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4.1.3</w:t>
            </w:r>
          </w:p>
        </w:tc>
        <w:tc>
          <w:tcPr>
            <w:tcW w:w="2012" w:type="dxa"/>
            <w:tcBorders>
              <w:top w:val="nil"/>
              <w:left w:val="nil"/>
              <w:bottom w:val="single" w:sz="4" w:space="0" w:color="auto"/>
              <w:right w:val="single" w:sz="4" w:space="0" w:color="auto"/>
            </w:tcBorders>
            <w:noWrap/>
          </w:tcPr>
          <w:p w:rsidR="0074595A" w:rsidRPr="002F0B7B" w:rsidRDefault="0074595A" w:rsidP="0074595A">
            <w:pPr>
              <w:jc w:val="right"/>
              <w:rPr>
                <w:rFonts w:ascii="Arial" w:hAnsi="Arial" w:cs="Arial"/>
                <w:color w:val="000000"/>
                <w:sz w:val="18"/>
                <w:szCs w:val="18"/>
                <w:lang w:val="es-MX" w:eastAsia="es-MX"/>
              </w:rPr>
            </w:pPr>
            <w:r>
              <w:rPr>
                <w:rFonts w:ascii="Arial" w:hAnsi="Arial" w:cs="Arial"/>
                <w:color w:val="000000"/>
                <w:sz w:val="18"/>
                <w:szCs w:val="18"/>
                <w:lang w:val="es-MX" w:eastAsia="es-MX"/>
              </w:rPr>
              <w:t>$    30,895.00</w:t>
            </w:r>
          </w:p>
        </w:tc>
      </w:tr>
      <w:tr w:rsidR="0074595A" w:rsidTr="0074595A">
        <w:trPr>
          <w:trHeight w:val="229"/>
        </w:trPr>
        <w:tc>
          <w:tcPr>
            <w:tcW w:w="5100" w:type="dxa"/>
            <w:tcBorders>
              <w:top w:val="nil"/>
              <w:left w:val="single" w:sz="4" w:space="0" w:color="auto"/>
              <w:bottom w:val="single" w:sz="4" w:space="0" w:color="auto"/>
              <w:right w:val="single" w:sz="4" w:space="0" w:color="auto"/>
            </w:tcBorders>
            <w:hideMark/>
          </w:tcPr>
          <w:p w:rsidR="0074595A" w:rsidRPr="002F0B7B" w:rsidRDefault="0074595A" w:rsidP="0074595A">
            <w:pPr>
              <w:rPr>
                <w:rFonts w:ascii="Arial" w:hAnsi="Arial" w:cs="Arial"/>
                <w:color w:val="000000"/>
                <w:sz w:val="18"/>
                <w:szCs w:val="18"/>
                <w:lang w:val="es-MX" w:eastAsia="es-MX"/>
              </w:rPr>
            </w:pPr>
            <w:r w:rsidRPr="002F0B7B">
              <w:rPr>
                <w:rFonts w:ascii="Arial" w:hAnsi="Arial" w:cs="Arial"/>
                <w:color w:val="000000"/>
                <w:sz w:val="18"/>
                <w:szCs w:val="18"/>
                <w:lang w:eastAsia="es-MX"/>
              </w:rPr>
              <w:t>DERECHOS</w:t>
            </w:r>
          </w:p>
        </w:tc>
        <w:tc>
          <w:tcPr>
            <w:tcW w:w="1954" w:type="dxa"/>
            <w:tcBorders>
              <w:top w:val="nil"/>
              <w:left w:val="nil"/>
              <w:bottom w:val="single" w:sz="4" w:space="0" w:color="auto"/>
              <w:right w:val="single" w:sz="4" w:space="0" w:color="auto"/>
            </w:tcBorders>
            <w:hideMark/>
          </w:tcPr>
          <w:p w:rsidR="0074595A" w:rsidRPr="002F0B7B" w:rsidRDefault="0074595A" w:rsidP="0074595A">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4.1.4</w:t>
            </w:r>
          </w:p>
        </w:tc>
        <w:tc>
          <w:tcPr>
            <w:tcW w:w="2012" w:type="dxa"/>
            <w:tcBorders>
              <w:top w:val="nil"/>
              <w:left w:val="nil"/>
              <w:bottom w:val="single" w:sz="4" w:space="0" w:color="auto"/>
              <w:right w:val="single" w:sz="4" w:space="0" w:color="auto"/>
            </w:tcBorders>
            <w:noWrap/>
          </w:tcPr>
          <w:p w:rsidR="0074595A" w:rsidRPr="002F0B7B" w:rsidRDefault="0074595A" w:rsidP="0074595A">
            <w:pPr>
              <w:jc w:val="right"/>
              <w:rPr>
                <w:rFonts w:ascii="Arial" w:hAnsi="Arial" w:cs="Arial"/>
                <w:color w:val="000000"/>
                <w:sz w:val="18"/>
                <w:szCs w:val="18"/>
                <w:lang w:val="es-MX" w:eastAsia="es-MX"/>
              </w:rPr>
            </w:pPr>
            <w:r w:rsidRPr="002F0B7B">
              <w:rPr>
                <w:rFonts w:ascii="Arial" w:hAnsi="Arial" w:cs="Arial"/>
                <w:color w:val="000000"/>
                <w:sz w:val="18"/>
                <w:szCs w:val="18"/>
                <w:lang w:val="es-MX" w:eastAsia="es-MX"/>
              </w:rPr>
              <w:t>$</w:t>
            </w:r>
            <w:r>
              <w:rPr>
                <w:rFonts w:ascii="Arial" w:hAnsi="Arial" w:cs="Arial"/>
                <w:color w:val="000000"/>
                <w:sz w:val="18"/>
                <w:szCs w:val="18"/>
                <w:lang w:val="es-MX" w:eastAsia="es-MX"/>
              </w:rPr>
              <w:t xml:space="preserve"> 2,179.313.67 </w:t>
            </w:r>
          </w:p>
        </w:tc>
      </w:tr>
      <w:tr w:rsidR="0074595A" w:rsidTr="0074595A">
        <w:trPr>
          <w:trHeight w:val="229"/>
        </w:trPr>
        <w:tc>
          <w:tcPr>
            <w:tcW w:w="5100" w:type="dxa"/>
            <w:tcBorders>
              <w:top w:val="nil"/>
              <w:left w:val="single" w:sz="4" w:space="0" w:color="auto"/>
              <w:bottom w:val="single" w:sz="4" w:space="0" w:color="auto"/>
              <w:right w:val="single" w:sz="4" w:space="0" w:color="auto"/>
            </w:tcBorders>
            <w:hideMark/>
          </w:tcPr>
          <w:p w:rsidR="0074595A" w:rsidRPr="002F0B7B" w:rsidRDefault="0074595A" w:rsidP="0074595A">
            <w:pPr>
              <w:rPr>
                <w:rFonts w:ascii="Arial" w:hAnsi="Arial" w:cs="Arial"/>
                <w:color w:val="000000"/>
                <w:sz w:val="18"/>
                <w:szCs w:val="18"/>
                <w:lang w:val="es-MX" w:eastAsia="es-MX"/>
              </w:rPr>
            </w:pPr>
            <w:r w:rsidRPr="002F0B7B">
              <w:rPr>
                <w:rFonts w:ascii="Arial" w:hAnsi="Arial" w:cs="Arial"/>
                <w:color w:val="000000"/>
                <w:sz w:val="18"/>
                <w:szCs w:val="18"/>
                <w:lang w:eastAsia="es-MX"/>
              </w:rPr>
              <w:t>PRODUCTOS DE TIPO CORRIENTE</w:t>
            </w:r>
          </w:p>
        </w:tc>
        <w:tc>
          <w:tcPr>
            <w:tcW w:w="1954" w:type="dxa"/>
            <w:tcBorders>
              <w:top w:val="nil"/>
              <w:left w:val="nil"/>
              <w:bottom w:val="single" w:sz="4" w:space="0" w:color="auto"/>
              <w:right w:val="single" w:sz="4" w:space="0" w:color="auto"/>
            </w:tcBorders>
            <w:hideMark/>
          </w:tcPr>
          <w:p w:rsidR="0074595A" w:rsidRPr="002F0B7B" w:rsidRDefault="0074595A" w:rsidP="0074595A">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4.1.5</w:t>
            </w:r>
          </w:p>
        </w:tc>
        <w:tc>
          <w:tcPr>
            <w:tcW w:w="2012" w:type="dxa"/>
            <w:tcBorders>
              <w:top w:val="nil"/>
              <w:left w:val="nil"/>
              <w:bottom w:val="single" w:sz="4" w:space="0" w:color="auto"/>
              <w:right w:val="single" w:sz="4" w:space="0" w:color="auto"/>
            </w:tcBorders>
            <w:noWrap/>
          </w:tcPr>
          <w:p w:rsidR="0074595A" w:rsidRPr="002F0B7B" w:rsidRDefault="0074595A" w:rsidP="0074595A">
            <w:pPr>
              <w:jc w:val="right"/>
              <w:rPr>
                <w:rFonts w:ascii="Arial" w:hAnsi="Arial" w:cs="Arial"/>
                <w:color w:val="000000"/>
                <w:sz w:val="18"/>
                <w:szCs w:val="18"/>
                <w:lang w:val="es-MX" w:eastAsia="es-MX"/>
              </w:rPr>
            </w:pPr>
            <w:r w:rsidRPr="002F0B7B">
              <w:rPr>
                <w:rFonts w:ascii="Arial" w:hAnsi="Arial" w:cs="Arial"/>
                <w:color w:val="000000"/>
                <w:sz w:val="18"/>
                <w:szCs w:val="18"/>
                <w:lang w:val="es-MX" w:eastAsia="es-MX"/>
              </w:rPr>
              <w:t>$</w:t>
            </w:r>
            <w:r>
              <w:rPr>
                <w:rFonts w:ascii="Arial" w:hAnsi="Arial" w:cs="Arial"/>
                <w:color w:val="000000"/>
                <w:sz w:val="18"/>
                <w:szCs w:val="18"/>
                <w:lang w:val="es-MX" w:eastAsia="es-MX"/>
              </w:rPr>
              <w:t>17.72</w:t>
            </w:r>
          </w:p>
        </w:tc>
      </w:tr>
      <w:tr w:rsidR="0074595A" w:rsidTr="0074595A">
        <w:trPr>
          <w:trHeight w:val="215"/>
        </w:trPr>
        <w:tc>
          <w:tcPr>
            <w:tcW w:w="5100" w:type="dxa"/>
            <w:tcBorders>
              <w:top w:val="nil"/>
              <w:left w:val="single" w:sz="4" w:space="0" w:color="auto"/>
              <w:bottom w:val="single" w:sz="4" w:space="0" w:color="auto"/>
              <w:right w:val="single" w:sz="4" w:space="0" w:color="auto"/>
            </w:tcBorders>
            <w:hideMark/>
          </w:tcPr>
          <w:p w:rsidR="0074595A" w:rsidRPr="002F0B7B" w:rsidRDefault="0074595A" w:rsidP="0074595A">
            <w:pPr>
              <w:rPr>
                <w:rFonts w:ascii="Arial" w:hAnsi="Arial" w:cs="Arial"/>
                <w:color w:val="000000"/>
                <w:sz w:val="18"/>
                <w:szCs w:val="18"/>
                <w:lang w:val="es-MX" w:eastAsia="es-MX"/>
              </w:rPr>
            </w:pPr>
            <w:r w:rsidRPr="002F0B7B">
              <w:rPr>
                <w:rFonts w:ascii="Arial" w:hAnsi="Arial" w:cs="Arial"/>
                <w:color w:val="000000"/>
                <w:sz w:val="18"/>
                <w:szCs w:val="18"/>
                <w:lang w:eastAsia="es-MX"/>
              </w:rPr>
              <w:t>APROVECHAMIENTOS DE TIPO CORRIENTE</w:t>
            </w:r>
          </w:p>
        </w:tc>
        <w:tc>
          <w:tcPr>
            <w:tcW w:w="1954" w:type="dxa"/>
            <w:tcBorders>
              <w:top w:val="nil"/>
              <w:left w:val="nil"/>
              <w:bottom w:val="single" w:sz="4" w:space="0" w:color="auto"/>
              <w:right w:val="single" w:sz="4" w:space="0" w:color="auto"/>
            </w:tcBorders>
            <w:hideMark/>
          </w:tcPr>
          <w:p w:rsidR="0074595A" w:rsidRPr="002F0B7B" w:rsidRDefault="0074595A" w:rsidP="0074595A">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4.1.6</w:t>
            </w:r>
          </w:p>
        </w:tc>
        <w:tc>
          <w:tcPr>
            <w:tcW w:w="2012" w:type="dxa"/>
            <w:tcBorders>
              <w:top w:val="nil"/>
              <w:left w:val="nil"/>
              <w:bottom w:val="single" w:sz="4" w:space="0" w:color="auto"/>
              <w:right w:val="single" w:sz="4" w:space="0" w:color="auto"/>
            </w:tcBorders>
            <w:noWrap/>
          </w:tcPr>
          <w:p w:rsidR="0074595A" w:rsidRPr="002F0B7B" w:rsidRDefault="0074595A" w:rsidP="0074595A">
            <w:pPr>
              <w:rPr>
                <w:rFonts w:ascii="Arial" w:hAnsi="Arial" w:cs="Arial"/>
                <w:color w:val="000000"/>
                <w:sz w:val="18"/>
                <w:szCs w:val="18"/>
                <w:lang w:val="es-MX" w:eastAsia="es-MX"/>
              </w:rPr>
            </w:pPr>
            <w:r>
              <w:rPr>
                <w:rFonts w:ascii="Arial" w:hAnsi="Arial" w:cs="Arial"/>
                <w:color w:val="000000"/>
                <w:sz w:val="18"/>
                <w:szCs w:val="18"/>
                <w:lang w:eastAsia="es-MX"/>
              </w:rPr>
              <w:t xml:space="preserve">                $ 506.964.49</w:t>
            </w:r>
          </w:p>
        </w:tc>
      </w:tr>
      <w:tr w:rsidR="0074595A" w:rsidTr="0074595A">
        <w:trPr>
          <w:trHeight w:val="275"/>
        </w:trPr>
        <w:tc>
          <w:tcPr>
            <w:tcW w:w="5100" w:type="dxa"/>
            <w:tcBorders>
              <w:top w:val="nil"/>
              <w:left w:val="single" w:sz="4" w:space="0" w:color="auto"/>
              <w:bottom w:val="single" w:sz="4" w:space="0" w:color="auto"/>
              <w:right w:val="single" w:sz="4" w:space="0" w:color="auto"/>
            </w:tcBorders>
            <w:hideMark/>
          </w:tcPr>
          <w:p w:rsidR="0074595A" w:rsidRPr="002F0B7B" w:rsidRDefault="0074595A" w:rsidP="0074595A">
            <w:pPr>
              <w:rPr>
                <w:rFonts w:ascii="Arial" w:hAnsi="Arial" w:cs="Arial"/>
                <w:color w:val="000000"/>
                <w:sz w:val="18"/>
                <w:szCs w:val="18"/>
                <w:lang w:val="es-MX" w:eastAsia="es-MX"/>
              </w:rPr>
            </w:pPr>
            <w:r w:rsidRPr="002F0B7B">
              <w:rPr>
                <w:rFonts w:ascii="Arial" w:hAnsi="Arial" w:cs="Arial"/>
                <w:color w:val="000000"/>
                <w:sz w:val="18"/>
                <w:szCs w:val="18"/>
                <w:lang w:eastAsia="es-MX"/>
              </w:rPr>
              <w:t>INGRESOS POR VENTA DE BIENES Y SERVICIOS</w:t>
            </w:r>
          </w:p>
        </w:tc>
        <w:tc>
          <w:tcPr>
            <w:tcW w:w="1954" w:type="dxa"/>
            <w:tcBorders>
              <w:top w:val="nil"/>
              <w:left w:val="nil"/>
              <w:bottom w:val="single" w:sz="4" w:space="0" w:color="auto"/>
              <w:right w:val="single" w:sz="4" w:space="0" w:color="auto"/>
            </w:tcBorders>
            <w:hideMark/>
          </w:tcPr>
          <w:p w:rsidR="0074595A" w:rsidRPr="002F0B7B" w:rsidRDefault="0074595A" w:rsidP="0074595A">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4.1.7</w:t>
            </w:r>
          </w:p>
        </w:tc>
        <w:tc>
          <w:tcPr>
            <w:tcW w:w="2012" w:type="dxa"/>
            <w:tcBorders>
              <w:top w:val="nil"/>
              <w:left w:val="nil"/>
              <w:bottom w:val="single" w:sz="4" w:space="0" w:color="auto"/>
              <w:right w:val="single" w:sz="4" w:space="0" w:color="auto"/>
            </w:tcBorders>
            <w:noWrap/>
            <w:hideMark/>
          </w:tcPr>
          <w:p w:rsidR="0074595A" w:rsidRPr="002F0B7B" w:rsidRDefault="0074595A" w:rsidP="0074595A">
            <w:pPr>
              <w:jc w:val="right"/>
              <w:rPr>
                <w:rFonts w:ascii="Arial" w:hAnsi="Arial" w:cs="Arial"/>
                <w:color w:val="000000"/>
                <w:sz w:val="18"/>
                <w:szCs w:val="18"/>
                <w:lang w:val="es-MX" w:eastAsia="es-MX"/>
              </w:rPr>
            </w:pPr>
            <w:r>
              <w:rPr>
                <w:rFonts w:ascii="Arial" w:hAnsi="Arial" w:cs="Arial"/>
                <w:color w:val="000000"/>
                <w:sz w:val="18"/>
                <w:szCs w:val="18"/>
                <w:lang w:eastAsia="es-MX"/>
              </w:rPr>
              <w:t>$    0.00</w:t>
            </w:r>
          </w:p>
        </w:tc>
      </w:tr>
      <w:tr w:rsidR="0074595A" w:rsidTr="0074595A">
        <w:trPr>
          <w:trHeight w:val="229"/>
        </w:trPr>
        <w:tc>
          <w:tcPr>
            <w:tcW w:w="5100" w:type="dxa"/>
            <w:tcBorders>
              <w:top w:val="nil"/>
              <w:left w:val="single" w:sz="4" w:space="0" w:color="auto"/>
              <w:bottom w:val="single" w:sz="4" w:space="0" w:color="auto"/>
              <w:right w:val="single" w:sz="4" w:space="0" w:color="auto"/>
            </w:tcBorders>
            <w:hideMark/>
          </w:tcPr>
          <w:p w:rsidR="0074595A" w:rsidRPr="002F0B7B" w:rsidRDefault="0074595A" w:rsidP="0074595A">
            <w:pPr>
              <w:rPr>
                <w:rFonts w:ascii="Arial" w:hAnsi="Arial" w:cs="Arial"/>
                <w:color w:val="000000"/>
                <w:sz w:val="18"/>
                <w:szCs w:val="18"/>
                <w:lang w:val="es-MX" w:eastAsia="es-MX"/>
              </w:rPr>
            </w:pPr>
            <w:r w:rsidRPr="002F0B7B">
              <w:rPr>
                <w:rFonts w:ascii="Arial" w:hAnsi="Arial" w:cs="Arial"/>
                <w:color w:val="000000"/>
                <w:sz w:val="18"/>
                <w:szCs w:val="18"/>
                <w:lang w:eastAsia="es-MX"/>
              </w:rPr>
              <w:t>PARTICIPACIONES Y APORTACIONES Y CONVENIOS</w:t>
            </w:r>
          </w:p>
        </w:tc>
        <w:tc>
          <w:tcPr>
            <w:tcW w:w="1954" w:type="dxa"/>
            <w:tcBorders>
              <w:top w:val="nil"/>
              <w:left w:val="nil"/>
              <w:bottom w:val="single" w:sz="4" w:space="0" w:color="auto"/>
              <w:right w:val="single" w:sz="4" w:space="0" w:color="auto"/>
            </w:tcBorders>
            <w:hideMark/>
          </w:tcPr>
          <w:p w:rsidR="0074595A" w:rsidRPr="002F0B7B" w:rsidRDefault="0074595A" w:rsidP="0074595A">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4.2.1</w:t>
            </w:r>
          </w:p>
        </w:tc>
        <w:tc>
          <w:tcPr>
            <w:tcW w:w="2012" w:type="dxa"/>
            <w:tcBorders>
              <w:top w:val="nil"/>
              <w:left w:val="nil"/>
              <w:bottom w:val="single" w:sz="4" w:space="0" w:color="auto"/>
              <w:right w:val="single" w:sz="4" w:space="0" w:color="auto"/>
            </w:tcBorders>
            <w:noWrap/>
            <w:hideMark/>
          </w:tcPr>
          <w:p w:rsidR="0074595A" w:rsidRPr="002F0B7B" w:rsidRDefault="0074595A" w:rsidP="0074595A">
            <w:pPr>
              <w:jc w:val="right"/>
              <w:rPr>
                <w:rFonts w:ascii="Arial" w:hAnsi="Arial" w:cs="Arial"/>
                <w:color w:val="000000"/>
                <w:sz w:val="18"/>
                <w:szCs w:val="18"/>
                <w:lang w:val="es-MX" w:eastAsia="es-MX"/>
              </w:rPr>
            </w:pPr>
            <w:r>
              <w:rPr>
                <w:rFonts w:ascii="Arial" w:hAnsi="Arial" w:cs="Arial"/>
                <w:color w:val="000000"/>
                <w:sz w:val="18"/>
                <w:szCs w:val="18"/>
                <w:lang w:eastAsia="es-MX"/>
              </w:rPr>
              <w:t>$ 27,869.397.25</w:t>
            </w:r>
          </w:p>
        </w:tc>
      </w:tr>
      <w:tr w:rsidR="0074595A" w:rsidRPr="008E7099" w:rsidTr="0074595A">
        <w:trPr>
          <w:trHeight w:val="50"/>
        </w:trPr>
        <w:tc>
          <w:tcPr>
            <w:tcW w:w="7054"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595A" w:rsidRPr="008E7099" w:rsidRDefault="0074595A" w:rsidP="0074595A">
            <w:pPr>
              <w:jc w:val="center"/>
              <w:rPr>
                <w:rFonts w:ascii="Arial" w:hAnsi="Arial" w:cs="Arial"/>
                <w:b/>
                <w:bCs/>
                <w:color w:val="FF0000"/>
                <w:sz w:val="18"/>
                <w:szCs w:val="18"/>
                <w:lang w:val="es-MX" w:eastAsia="es-MX"/>
              </w:rPr>
            </w:pPr>
            <w:r w:rsidRPr="008E7099">
              <w:rPr>
                <w:rFonts w:ascii="Arial" w:hAnsi="Arial" w:cs="Arial"/>
                <w:b/>
                <w:bCs/>
                <w:color w:val="FF0000"/>
                <w:sz w:val="18"/>
                <w:szCs w:val="18"/>
                <w:lang w:eastAsia="es-MX"/>
              </w:rPr>
              <w:t> </w:t>
            </w:r>
          </w:p>
        </w:tc>
        <w:tc>
          <w:tcPr>
            <w:tcW w:w="2012" w:type="dxa"/>
            <w:tcBorders>
              <w:top w:val="nil"/>
              <w:left w:val="nil"/>
              <w:bottom w:val="single" w:sz="4" w:space="0" w:color="auto"/>
              <w:right w:val="single" w:sz="4" w:space="0" w:color="auto"/>
            </w:tcBorders>
            <w:shd w:val="clear" w:color="auto" w:fill="D9D9D9"/>
            <w:noWrap/>
            <w:vAlign w:val="bottom"/>
            <w:hideMark/>
          </w:tcPr>
          <w:p w:rsidR="0074595A" w:rsidRPr="00E0510F" w:rsidRDefault="0074595A" w:rsidP="0074595A">
            <w:pPr>
              <w:jc w:val="right"/>
              <w:rPr>
                <w:rFonts w:ascii="Arial" w:hAnsi="Arial" w:cs="Arial"/>
                <w:b/>
                <w:bCs/>
                <w:color w:val="000000"/>
                <w:sz w:val="18"/>
                <w:szCs w:val="18"/>
                <w:lang w:val="es-MX" w:eastAsia="es-MX"/>
              </w:rPr>
            </w:pPr>
            <w:r>
              <w:rPr>
                <w:rFonts w:ascii="Arial" w:hAnsi="Arial" w:cs="Arial"/>
                <w:b/>
                <w:bCs/>
                <w:color w:val="000000"/>
                <w:sz w:val="18"/>
                <w:szCs w:val="18"/>
                <w:lang w:eastAsia="es-MX"/>
              </w:rPr>
              <w:t>$ 35,985.601.15</w:t>
            </w:r>
          </w:p>
        </w:tc>
      </w:tr>
    </w:tbl>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6B0570" w:rsidRDefault="006B0570" w:rsidP="006B0570">
      <w:pPr>
        <w:jc w:val="both"/>
        <w:rPr>
          <w:rFonts w:ascii="Arial" w:hAnsi="Arial" w:cs="Arial"/>
          <w:sz w:val="20"/>
          <w:szCs w:val="20"/>
        </w:rPr>
      </w:pPr>
      <w:r>
        <w:rPr>
          <w:rFonts w:ascii="Arial" w:hAnsi="Arial" w:cs="Arial"/>
          <w:b/>
          <w:sz w:val="20"/>
          <w:szCs w:val="20"/>
        </w:rPr>
        <w:t>B</w:t>
      </w:r>
      <w:proofErr w:type="gramStart"/>
      <w:r>
        <w:rPr>
          <w:rFonts w:ascii="Arial" w:hAnsi="Arial" w:cs="Arial"/>
          <w:b/>
          <w:sz w:val="20"/>
          <w:szCs w:val="20"/>
        </w:rPr>
        <w:t>).-</w:t>
      </w:r>
      <w:proofErr w:type="gramEnd"/>
      <w:r>
        <w:rPr>
          <w:rFonts w:ascii="Arial" w:hAnsi="Arial" w:cs="Arial"/>
          <w:b/>
          <w:sz w:val="20"/>
          <w:szCs w:val="20"/>
        </w:rPr>
        <w:t xml:space="preserve"> OTROS INGRESOS.</w:t>
      </w:r>
      <w:r>
        <w:rPr>
          <w:rFonts w:ascii="Arial" w:hAnsi="Arial" w:cs="Arial"/>
          <w:sz w:val="20"/>
          <w:szCs w:val="20"/>
        </w:rPr>
        <w:t xml:space="preserve"> No tenemos otros ingresos por lo tanto no existe saldo en esta cuenta.</w:t>
      </w:r>
    </w:p>
    <w:p w:rsidR="006B0570" w:rsidRDefault="006B0570" w:rsidP="006B0570">
      <w:pPr>
        <w:jc w:val="both"/>
        <w:rPr>
          <w:rFonts w:ascii="Arial" w:hAnsi="Arial" w:cs="Arial"/>
          <w:sz w:val="20"/>
          <w:szCs w:val="20"/>
        </w:rPr>
      </w:pPr>
    </w:p>
    <w:tbl>
      <w:tblPr>
        <w:tblW w:w="8791" w:type="dxa"/>
        <w:tblInd w:w="55" w:type="dxa"/>
        <w:tblCellMar>
          <w:left w:w="70" w:type="dxa"/>
          <w:right w:w="70" w:type="dxa"/>
        </w:tblCellMar>
        <w:tblLook w:val="04A0" w:firstRow="1" w:lastRow="0" w:firstColumn="1" w:lastColumn="0" w:noHBand="0" w:noVBand="1"/>
      </w:tblPr>
      <w:tblGrid>
        <w:gridCol w:w="4900"/>
        <w:gridCol w:w="1960"/>
        <w:gridCol w:w="1931"/>
      </w:tblGrid>
      <w:tr w:rsidR="006B0570" w:rsidTr="00615946">
        <w:trPr>
          <w:trHeight w:val="264"/>
        </w:trPr>
        <w:tc>
          <w:tcPr>
            <w:tcW w:w="49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NOMBRE</w:t>
            </w:r>
          </w:p>
        </w:tc>
        <w:tc>
          <w:tcPr>
            <w:tcW w:w="1960"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 CUENTA</w:t>
            </w:r>
          </w:p>
        </w:tc>
        <w:tc>
          <w:tcPr>
            <w:tcW w:w="1931"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6B0570" w:rsidTr="00615946">
        <w:trPr>
          <w:trHeight w:val="264"/>
        </w:trPr>
        <w:tc>
          <w:tcPr>
            <w:tcW w:w="4900" w:type="dxa"/>
            <w:tcBorders>
              <w:top w:val="nil"/>
              <w:left w:val="single" w:sz="4" w:space="0" w:color="000000"/>
              <w:bottom w:val="single" w:sz="4" w:space="0" w:color="000000"/>
              <w:right w:val="single" w:sz="4" w:space="0" w:color="000000"/>
            </w:tcBorders>
          </w:tcPr>
          <w:p w:rsidR="006B0570" w:rsidRDefault="006B0570" w:rsidP="00615946">
            <w:pPr>
              <w:rPr>
                <w:rFonts w:ascii="Microsoft Sans Serif" w:hAnsi="Microsoft Sans Serif" w:cs="Microsoft Sans Serif"/>
                <w:color w:val="000000"/>
                <w:sz w:val="18"/>
                <w:szCs w:val="18"/>
                <w:lang w:val="es-MX" w:eastAsia="es-MX"/>
              </w:rPr>
            </w:pPr>
            <w:r w:rsidRPr="008B7824">
              <w:rPr>
                <w:rFonts w:ascii="Microsoft Sans Serif" w:hAnsi="Microsoft Sans Serif" w:cs="Microsoft Sans Serif"/>
                <w:color w:val="000000"/>
                <w:sz w:val="18"/>
                <w:szCs w:val="18"/>
                <w:lang w:val="es-MX" w:eastAsia="es-MX"/>
              </w:rPr>
              <w:t>INGRESOS FINANCIEROS</w:t>
            </w:r>
          </w:p>
        </w:tc>
        <w:tc>
          <w:tcPr>
            <w:tcW w:w="1960" w:type="dxa"/>
            <w:tcBorders>
              <w:top w:val="nil"/>
              <w:left w:val="nil"/>
              <w:bottom w:val="single" w:sz="4" w:space="0" w:color="000000"/>
              <w:right w:val="single" w:sz="4" w:space="0" w:color="000000"/>
            </w:tcBorders>
          </w:tcPr>
          <w:p w:rsidR="006B0570" w:rsidRDefault="006B0570" w:rsidP="00615946">
            <w:pPr>
              <w:jc w:val="center"/>
              <w:rPr>
                <w:rFonts w:ascii="Microsoft Sans Serif" w:hAnsi="Microsoft Sans Serif" w:cs="Microsoft Sans Serif"/>
                <w:color w:val="000000"/>
                <w:sz w:val="18"/>
                <w:szCs w:val="18"/>
                <w:lang w:val="es-MX" w:eastAsia="es-MX"/>
              </w:rPr>
            </w:pPr>
            <w:r w:rsidRPr="008B7824">
              <w:rPr>
                <w:rFonts w:ascii="Microsoft Sans Serif" w:hAnsi="Microsoft Sans Serif" w:cs="Microsoft Sans Serif"/>
                <w:color w:val="000000"/>
                <w:sz w:val="18"/>
                <w:szCs w:val="18"/>
                <w:lang w:val="es-MX" w:eastAsia="es-MX"/>
              </w:rPr>
              <w:t>4.3.1</w:t>
            </w:r>
          </w:p>
        </w:tc>
        <w:tc>
          <w:tcPr>
            <w:tcW w:w="1931" w:type="dxa"/>
            <w:tcBorders>
              <w:top w:val="nil"/>
              <w:left w:val="nil"/>
              <w:bottom w:val="single" w:sz="4" w:space="0" w:color="000000"/>
              <w:right w:val="single" w:sz="4" w:space="0" w:color="000000"/>
            </w:tcBorders>
            <w:noWrap/>
          </w:tcPr>
          <w:p w:rsidR="006B0570" w:rsidRDefault="006B0570" w:rsidP="00615946">
            <w:pPr>
              <w:jc w:val="right"/>
              <w:rPr>
                <w:rFonts w:ascii="Microsoft Sans Serif" w:hAnsi="Microsoft Sans Serif" w:cs="Microsoft Sans Serif"/>
                <w:color w:val="000000"/>
                <w:sz w:val="18"/>
                <w:szCs w:val="18"/>
                <w:lang w:val="es-MX" w:eastAsia="es-MX"/>
              </w:rPr>
            </w:pPr>
            <w:r>
              <w:rPr>
                <w:rFonts w:ascii="Microsoft Sans Serif" w:hAnsi="Microsoft Sans Serif" w:cs="Microsoft Sans Serif"/>
                <w:color w:val="000000"/>
                <w:sz w:val="18"/>
                <w:szCs w:val="18"/>
                <w:lang w:val="es-MX" w:eastAsia="es-MX"/>
              </w:rPr>
              <w:t>$0.00</w:t>
            </w:r>
          </w:p>
        </w:tc>
      </w:tr>
    </w:tbl>
    <w:p w:rsidR="006B0570" w:rsidRDefault="006B0570"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74595A" w:rsidRDefault="0074595A" w:rsidP="006B0570">
      <w:pPr>
        <w:jc w:val="both"/>
        <w:rPr>
          <w:rFonts w:ascii="Arial" w:hAnsi="Arial" w:cs="Arial"/>
          <w:b/>
          <w:sz w:val="20"/>
          <w:szCs w:val="20"/>
        </w:rPr>
      </w:pPr>
    </w:p>
    <w:p w:rsidR="006B0570" w:rsidRDefault="006B0570" w:rsidP="006B0570">
      <w:pPr>
        <w:jc w:val="both"/>
        <w:rPr>
          <w:rFonts w:ascii="Arial" w:hAnsi="Arial" w:cs="Arial"/>
          <w:b/>
          <w:sz w:val="20"/>
          <w:szCs w:val="20"/>
        </w:rPr>
      </w:pPr>
      <w:r>
        <w:rPr>
          <w:rFonts w:ascii="Arial" w:hAnsi="Arial" w:cs="Arial"/>
          <w:b/>
          <w:sz w:val="20"/>
          <w:szCs w:val="20"/>
        </w:rPr>
        <w:t xml:space="preserve">2.- GASTOS Y OTRAS PÉRDIDAS. </w:t>
      </w:r>
    </w:p>
    <w:p w:rsidR="006B0570" w:rsidRDefault="006B0570" w:rsidP="006B0570">
      <w:pPr>
        <w:jc w:val="both"/>
        <w:rPr>
          <w:rFonts w:ascii="Arial" w:hAnsi="Arial" w:cs="Arial"/>
          <w:sz w:val="20"/>
          <w:szCs w:val="20"/>
        </w:rPr>
      </w:pPr>
    </w:p>
    <w:p w:rsidR="006B0570" w:rsidRDefault="006B0570" w:rsidP="006B0570">
      <w:pPr>
        <w:jc w:val="both"/>
        <w:rPr>
          <w:rFonts w:ascii="Arial" w:hAnsi="Arial" w:cs="Arial"/>
          <w:sz w:val="20"/>
          <w:szCs w:val="20"/>
        </w:rPr>
      </w:pPr>
      <w:r>
        <w:rPr>
          <w:rFonts w:ascii="Arial" w:hAnsi="Arial" w:cs="Arial"/>
          <w:sz w:val="20"/>
          <w:szCs w:val="20"/>
        </w:rPr>
        <w:t>Los gastos y otras perdidas están integrados por las siguientes partidas e importes.</w:t>
      </w:r>
    </w:p>
    <w:p w:rsidR="006B0570" w:rsidRDefault="006B0570" w:rsidP="006B0570">
      <w:pPr>
        <w:jc w:val="both"/>
        <w:rPr>
          <w:rFonts w:ascii="Arial" w:hAnsi="Arial" w:cs="Arial"/>
          <w:sz w:val="20"/>
          <w:szCs w:val="20"/>
        </w:rPr>
      </w:pPr>
    </w:p>
    <w:tbl>
      <w:tblPr>
        <w:tblW w:w="8930" w:type="dxa"/>
        <w:tblInd w:w="55" w:type="dxa"/>
        <w:tblCellMar>
          <w:left w:w="70" w:type="dxa"/>
          <w:right w:w="70" w:type="dxa"/>
        </w:tblCellMar>
        <w:tblLook w:val="04A0" w:firstRow="1" w:lastRow="0" w:firstColumn="1" w:lastColumn="0" w:noHBand="0" w:noVBand="1"/>
      </w:tblPr>
      <w:tblGrid>
        <w:gridCol w:w="4977"/>
        <w:gridCol w:w="2126"/>
        <w:gridCol w:w="1827"/>
      </w:tblGrid>
      <w:tr w:rsidR="006B0570" w:rsidTr="00615946">
        <w:trPr>
          <w:trHeight w:val="245"/>
        </w:trPr>
        <w:tc>
          <w:tcPr>
            <w:tcW w:w="497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NOMBRE</w:t>
            </w:r>
          </w:p>
        </w:tc>
        <w:tc>
          <w:tcPr>
            <w:tcW w:w="2126"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NO CUENTA</w:t>
            </w:r>
          </w:p>
        </w:tc>
        <w:tc>
          <w:tcPr>
            <w:tcW w:w="1827"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bCs/>
                <w:sz w:val="18"/>
                <w:szCs w:val="18"/>
                <w:lang w:val="es-MX" w:eastAsia="es-MX"/>
              </w:rPr>
            </w:pPr>
            <w:r>
              <w:rPr>
                <w:rFonts w:ascii="Arial" w:hAnsi="Arial" w:cs="Arial"/>
                <w:b/>
                <w:bCs/>
                <w:sz w:val="18"/>
                <w:szCs w:val="18"/>
                <w:lang w:eastAsia="es-MX"/>
              </w:rPr>
              <w:t>IMPORTE</w:t>
            </w:r>
          </w:p>
        </w:tc>
      </w:tr>
      <w:tr w:rsidR="006B0570" w:rsidTr="00615946">
        <w:trPr>
          <w:trHeight w:val="245"/>
        </w:trPr>
        <w:tc>
          <w:tcPr>
            <w:tcW w:w="4977" w:type="dxa"/>
            <w:tcBorders>
              <w:top w:val="nil"/>
              <w:left w:val="single" w:sz="4" w:space="0" w:color="000000"/>
              <w:bottom w:val="single" w:sz="4" w:space="0" w:color="000000"/>
              <w:right w:val="single" w:sz="4" w:space="0" w:color="000000"/>
            </w:tcBorders>
            <w:hideMark/>
          </w:tcPr>
          <w:p w:rsidR="006B0570" w:rsidRPr="002F0B7B" w:rsidRDefault="006B0570" w:rsidP="00615946">
            <w:pPr>
              <w:rPr>
                <w:rFonts w:ascii="Arial" w:hAnsi="Arial" w:cs="Arial"/>
                <w:color w:val="000000"/>
                <w:sz w:val="18"/>
                <w:szCs w:val="18"/>
                <w:lang w:val="es-MX" w:eastAsia="es-MX"/>
              </w:rPr>
            </w:pPr>
            <w:r w:rsidRPr="002F0B7B">
              <w:rPr>
                <w:rFonts w:ascii="Arial" w:hAnsi="Arial" w:cs="Arial"/>
                <w:color w:val="000000"/>
                <w:sz w:val="18"/>
                <w:szCs w:val="18"/>
                <w:lang w:eastAsia="es-MX"/>
              </w:rPr>
              <w:t>SERVICIOS PERSONALES</w:t>
            </w:r>
          </w:p>
        </w:tc>
        <w:tc>
          <w:tcPr>
            <w:tcW w:w="2126" w:type="dxa"/>
            <w:tcBorders>
              <w:top w:val="nil"/>
              <w:left w:val="nil"/>
              <w:bottom w:val="single" w:sz="4" w:space="0" w:color="000000"/>
              <w:right w:val="single" w:sz="4" w:space="0" w:color="000000"/>
            </w:tcBorders>
            <w:hideMark/>
          </w:tcPr>
          <w:p w:rsidR="006B0570" w:rsidRPr="002F0B7B" w:rsidRDefault="006B0570" w:rsidP="00615946">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5.1.1</w:t>
            </w:r>
          </w:p>
        </w:tc>
        <w:tc>
          <w:tcPr>
            <w:tcW w:w="1827" w:type="dxa"/>
            <w:tcBorders>
              <w:top w:val="nil"/>
              <w:left w:val="nil"/>
              <w:bottom w:val="single" w:sz="4" w:space="0" w:color="000000"/>
              <w:right w:val="single" w:sz="4" w:space="0" w:color="000000"/>
            </w:tcBorders>
            <w:noWrap/>
            <w:hideMark/>
          </w:tcPr>
          <w:p w:rsidR="006B0570" w:rsidRPr="002F0B7B" w:rsidRDefault="006B0570" w:rsidP="00615946">
            <w:pPr>
              <w:jc w:val="right"/>
              <w:rPr>
                <w:rFonts w:ascii="Arial" w:hAnsi="Arial" w:cs="Arial"/>
                <w:color w:val="000000"/>
                <w:sz w:val="18"/>
                <w:szCs w:val="18"/>
                <w:lang w:val="es-MX" w:eastAsia="es-MX"/>
              </w:rPr>
            </w:pPr>
            <w:r w:rsidRPr="002F0B7B">
              <w:rPr>
                <w:rFonts w:ascii="Arial" w:hAnsi="Arial" w:cs="Arial"/>
                <w:color w:val="000000"/>
                <w:sz w:val="18"/>
                <w:szCs w:val="18"/>
                <w:lang w:eastAsia="es-MX"/>
              </w:rPr>
              <w:t>$</w:t>
            </w:r>
            <w:r>
              <w:rPr>
                <w:rFonts w:ascii="Arial" w:hAnsi="Arial" w:cs="Arial"/>
                <w:color w:val="000000"/>
                <w:sz w:val="18"/>
                <w:szCs w:val="18"/>
                <w:lang w:eastAsia="es-MX"/>
              </w:rPr>
              <w:t xml:space="preserve"> </w:t>
            </w:r>
            <w:r w:rsidR="002A3297">
              <w:rPr>
                <w:rFonts w:ascii="Arial" w:hAnsi="Arial" w:cs="Arial"/>
                <w:color w:val="000000"/>
                <w:sz w:val="18"/>
                <w:szCs w:val="18"/>
                <w:lang w:eastAsia="es-MX"/>
              </w:rPr>
              <w:t>10,410.087.23</w:t>
            </w:r>
            <w:r>
              <w:rPr>
                <w:rFonts w:ascii="Arial" w:hAnsi="Arial" w:cs="Arial"/>
                <w:color w:val="000000"/>
                <w:sz w:val="18"/>
                <w:szCs w:val="18"/>
                <w:lang w:eastAsia="es-MX"/>
              </w:rPr>
              <w:t xml:space="preserve">  </w:t>
            </w:r>
            <w:r w:rsidRPr="002F0B7B">
              <w:rPr>
                <w:rFonts w:ascii="Arial" w:hAnsi="Arial" w:cs="Arial"/>
                <w:color w:val="000000"/>
                <w:sz w:val="18"/>
                <w:szCs w:val="18"/>
                <w:lang w:eastAsia="es-MX"/>
              </w:rPr>
              <w:t xml:space="preserve"> </w:t>
            </w:r>
          </w:p>
        </w:tc>
      </w:tr>
      <w:tr w:rsidR="006B0570" w:rsidTr="00615946">
        <w:trPr>
          <w:trHeight w:val="245"/>
        </w:trPr>
        <w:tc>
          <w:tcPr>
            <w:tcW w:w="4977" w:type="dxa"/>
            <w:tcBorders>
              <w:top w:val="nil"/>
              <w:left w:val="single" w:sz="4" w:space="0" w:color="000000"/>
              <w:bottom w:val="single" w:sz="4" w:space="0" w:color="000000"/>
              <w:right w:val="single" w:sz="4" w:space="0" w:color="000000"/>
            </w:tcBorders>
            <w:hideMark/>
          </w:tcPr>
          <w:p w:rsidR="006B0570" w:rsidRPr="002F0B7B" w:rsidRDefault="006B0570" w:rsidP="00615946">
            <w:pPr>
              <w:rPr>
                <w:rFonts w:ascii="Arial" w:hAnsi="Arial" w:cs="Arial"/>
                <w:color w:val="000000"/>
                <w:sz w:val="18"/>
                <w:szCs w:val="18"/>
                <w:lang w:val="es-MX" w:eastAsia="es-MX"/>
              </w:rPr>
            </w:pPr>
            <w:r w:rsidRPr="002F0B7B">
              <w:rPr>
                <w:rFonts w:ascii="Arial" w:hAnsi="Arial" w:cs="Arial"/>
                <w:color w:val="000000"/>
                <w:sz w:val="18"/>
                <w:szCs w:val="18"/>
                <w:lang w:eastAsia="es-MX"/>
              </w:rPr>
              <w:t>MATERIALES Y SUMINISTROS</w:t>
            </w:r>
          </w:p>
        </w:tc>
        <w:tc>
          <w:tcPr>
            <w:tcW w:w="2126" w:type="dxa"/>
            <w:tcBorders>
              <w:top w:val="nil"/>
              <w:left w:val="nil"/>
              <w:bottom w:val="single" w:sz="4" w:space="0" w:color="000000"/>
              <w:right w:val="single" w:sz="4" w:space="0" w:color="000000"/>
            </w:tcBorders>
            <w:hideMark/>
          </w:tcPr>
          <w:p w:rsidR="006B0570" w:rsidRPr="002F0B7B" w:rsidRDefault="006B0570" w:rsidP="00615946">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5.1.2</w:t>
            </w:r>
          </w:p>
        </w:tc>
        <w:tc>
          <w:tcPr>
            <w:tcW w:w="1827" w:type="dxa"/>
            <w:tcBorders>
              <w:top w:val="nil"/>
              <w:left w:val="nil"/>
              <w:bottom w:val="single" w:sz="4" w:space="0" w:color="000000"/>
              <w:right w:val="single" w:sz="4" w:space="0" w:color="000000"/>
            </w:tcBorders>
            <w:noWrap/>
            <w:hideMark/>
          </w:tcPr>
          <w:p w:rsidR="006B0570" w:rsidRPr="002F0B7B" w:rsidRDefault="006B0570" w:rsidP="00615946">
            <w:pPr>
              <w:jc w:val="right"/>
              <w:rPr>
                <w:rFonts w:ascii="Arial" w:hAnsi="Arial" w:cs="Arial"/>
                <w:color w:val="000000"/>
                <w:sz w:val="18"/>
                <w:szCs w:val="18"/>
                <w:lang w:val="es-MX" w:eastAsia="es-MX"/>
              </w:rPr>
            </w:pPr>
            <w:r w:rsidRPr="002F0B7B">
              <w:rPr>
                <w:rFonts w:ascii="Arial" w:hAnsi="Arial" w:cs="Arial"/>
                <w:color w:val="000000"/>
                <w:sz w:val="18"/>
                <w:szCs w:val="18"/>
                <w:lang w:eastAsia="es-MX"/>
              </w:rPr>
              <w:t>$</w:t>
            </w:r>
            <w:r>
              <w:rPr>
                <w:rFonts w:ascii="Arial" w:hAnsi="Arial" w:cs="Arial"/>
                <w:color w:val="000000"/>
                <w:sz w:val="18"/>
                <w:szCs w:val="18"/>
                <w:lang w:eastAsia="es-MX"/>
              </w:rPr>
              <w:t xml:space="preserve"> </w:t>
            </w:r>
            <w:r w:rsidR="00AC7CC6">
              <w:rPr>
                <w:rFonts w:ascii="Arial" w:hAnsi="Arial" w:cs="Arial"/>
                <w:color w:val="000000"/>
                <w:sz w:val="18"/>
                <w:szCs w:val="18"/>
                <w:lang w:eastAsia="es-MX"/>
              </w:rPr>
              <w:t>7,426.605.78</w:t>
            </w:r>
          </w:p>
        </w:tc>
      </w:tr>
      <w:tr w:rsidR="006B0570" w:rsidTr="00615946">
        <w:trPr>
          <w:trHeight w:val="245"/>
        </w:trPr>
        <w:tc>
          <w:tcPr>
            <w:tcW w:w="4977" w:type="dxa"/>
            <w:tcBorders>
              <w:top w:val="nil"/>
              <w:left w:val="single" w:sz="4" w:space="0" w:color="000000"/>
              <w:bottom w:val="single" w:sz="4" w:space="0" w:color="000000"/>
              <w:right w:val="single" w:sz="4" w:space="0" w:color="000000"/>
            </w:tcBorders>
            <w:hideMark/>
          </w:tcPr>
          <w:p w:rsidR="006B0570" w:rsidRPr="002F0B7B" w:rsidRDefault="006B0570" w:rsidP="00615946">
            <w:pPr>
              <w:rPr>
                <w:rFonts w:ascii="Arial" w:hAnsi="Arial" w:cs="Arial"/>
                <w:color w:val="000000"/>
                <w:sz w:val="18"/>
                <w:szCs w:val="18"/>
                <w:lang w:val="es-MX" w:eastAsia="es-MX"/>
              </w:rPr>
            </w:pPr>
            <w:r w:rsidRPr="002F0B7B">
              <w:rPr>
                <w:rFonts w:ascii="Arial" w:hAnsi="Arial" w:cs="Arial"/>
                <w:color w:val="000000"/>
                <w:sz w:val="18"/>
                <w:szCs w:val="18"/>
                <w:lang w:eastAsia="es-MX"/>
              </w:rPr>
              <w:t>SERVICIOS GENERALES</w:t>
            </w:r>
          </w:p>
        </w:tc>
        <w:tc>
          <w:tcPr>
            <w:tcW w:w="2126" w:type="dxa"/>
            <w:tcBorders>
              <w:top w:val="nil"/>
              <w:left w:val="nil"/>
              <w:bottom w:val="single" w:sz="4" w:space="0" w:color="000000"/>
              <w:right w:val="single" w:sz="4" w:space="0" w:color="000000"/>
            </w:tcBorders>
            <w:hideMark/>
          </w:tcPr>
          <w:p w:rsidR="006B0570" w:rsidRPr="002F0B7B" w:rsidRDefault="006B0570" w:rsidP="00615946">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5.1.3</w:t>
            </w:r>
          </w:p>
        </w:tc>
        <w:tc>
          <w:tcPr>
            <w:tcW w:w="1827" w:type="dxa"/>
            <w:tcBorders>
              <w:top w:val="nil"/>
              <w:left w:val="nil"/>
              <w:bottom w:val="single" w:sz="4" w:space="0" w:color="000000"/>
              <w:right w:val="single" w:sz="4" w:space="0" w:color="000000"/>
            </w:tcBorders>
            <w:noWrap/>
            <w:hideMark/>
          </w:tcPr>
          <w:p w:rsidR="006B0570" w:rsidRPr="002F0B7B" w:rsidRDefault="006B0570" w:rsidP="00615946">
            <w:pPr>
              <w:jc w:val="right"/>
              <w:rPr>
                <w:rFonts w:ascii="Arial" w:hAnsi="Arial" w:cs="Arial"/>
                <w:color w:val="000000"/>
                <w:sz w:val="18"/>
                <w:szCs w:val="18"/>
                <w:lang w:val="es-MX" w:eastAsia="es-MX"/>
              </w:rPr>
            </w:pPr>
            <w:r>
              <w:rPr>
                <w:rFonts w:ascii="Arial" w:hAnsi="Arial" w:cs="Arial"/>
                <w:color w:val="000000"/>
                <w:sz w:val="18"/>
                <w:szCs w:val="18"/>
                <w:lang w:eastAsia="es-MX"/>
              </w:rPr>
              <w:t>$</w:t>
            </w:r>
            <w:r w:rsidR="00AC7CC6">
              <w:rPr>
                <w:rFonts w:ascii="Arial" w:hAnsi="Arial" w:cs="Arial"/>
                <w:color w:val="000000"/>
                <w:sz w:val="18"/>
                <w:szCs w:val="18"/>
                <w:lang w:eastAsia="es-MX"/>
              </w:rPr>
              <w:t xml:space="preserve"> 10,701.</w:t>
            </w:r>
            <w:r w:rsidR="004A5CC6">
              <w:rPr>
                <w:rFonts w:ascii="Arial" w:hAnsi="Arial" w:cs="Arial"/>
                <w:color w:val="000000"/>
                <w:sz w:val="18"/>
                <w:szCs w:val="18"/>
                <w:lang w:eastAsia="es-MX"/>
              </w:rPr>
              <w:t>245.92</w:t>
            </w:r>
          </w:p>
        </w:tc>
      </w:tr>
      <w:tr w:rsidR="006B0570" w:rsidTr="00615946">
        <w:trPr>
          <w:trHeight w:val="245"/>
        </w:trPr>
        <w:tc>
          <w:tcPr>
            <w:tcW w:w="4977" w:type="dxa"/>
            <w:tcBorders>
              <w:top w:val="nil"/>
              <w:left w:val="single" w:sz="4" w:space="0" w:color="000000"/>
              <w:bottom w:val="single" w:sz="4" w:space="0" w:color="000000"/>
              <w:right w:val="single" w:sz="4" w:space="0" w:color="000000"/>
            </w:tcBorders>
            <w:hideMark/>
          </w:tcPr>
          <w:p w:rsidR="006B0570" w:rsidRPr="002F0B7B" w:rsidRDefault="006B0570" w:rsidP="00615946">
            <w:pPr>
              <w:rPr>
                <w:rFonts w:ascii="Arial" w:hAnsi="Arial" w:cs="Arial"/>
                <w:color w:val="000000"/>
                <w:sz w:val="18"/>
                <w:szCs w:val="18"/>
                <w:lang w:val="es-MX" w:eastAsia="es-MX"/>
              </w:rPr>
            </w:pPr>
            <w:r w:rsidRPr="002F0B7B">
              <w:rPr>
                <w:rFonts w:ascii="Arial" w:hAnsi="Arial" w:cs="Arial"/>
                <w:color w:val="000000"/>
                <w:sz w:val="18"/>
                <w:szCs w:val="18"/>
                <w:lang w:val="es-MX" w:eastAsia="es-MX"/>
              </w:rPr>
              <w:t>TRANFERENCIAS, ASIGNACIONES, SUBSIDIOS Y OTRAS AYUDAS</w:t>
            </w:r>
            <w:r w:rsidRPr="002F0B7B">
              <w:rPr>
                <w:rFonts w:ascii="Arial" w:hAnsi="Arial" w:cs="Arial"/>
                <w:color w:val="000000"/>
                <w:sz w:val="18"/>
                <w:szCs w:val="18"/>
                <w:lang w:val="es-MX" w:eastAsia="es-MX"/>
              </w:rPr>
              <w:tab/>
            </w:r>
            <w:r w:rsidRPr="002F0B7B">
              <w:rPr>
                <w:rFonts w:ascii="Arial" w:hAnsi="Arial" w:cs="Arial"/>
                <w:color w:val="000000"/>
                <w:sz w:val="18"/>
                <w:szCs w:val="18"/>
                <w:lang w:val="es-MX" w:eastAsia="es-MX"/>
              </w:rPr>
              <w:tab/>
            </w:r>
          </w:p>
        </w:tc>
        <w:tc>
          <w:tcPr>
            <w:tcW w:w="2126" w:type="dxa"/>
            <w:tcBorders>
              <w:top w:val="nil"/>
              <w:left w:val="nil"/>
              <w:bottom w:val="single" w:sz="4" w:space="0" w:color="000000"/>
              <w:right w:val="single" w:sz="4" w:space="0" w:color="000000"/>
            </w:tcBorders>
            <w:hideMark/>
          </w:tcPr>
          <w:p w:rsidR="006B0570" w:rsidRPr="002F0B7B" w:rsidRDefault="006B0570" w:rsidP="00615946">
            <w:pPr>
              <w:jc w:val="center"/>
              <w:rPr>
                <w:rFonts w:ascii="Arial" w:hAnsi="Arial" w:cs="Arial"/>
                <w:color w:val="000000"/>
                <w:sz w:val="18"/>
                <w:szCs w:val="18"/>
                <w:lang w:val="es-MX" w:eastAsia="es-MX"/>
              </w:rPr>
            </w:pPr>
            <w:r w:rsidRPr="002F0B7B">
              <w:rPr>
                <w:rFonts w:ascii="Arial" w:hAnsi="Arial" w:cs="Arial"/>
                <w:color w:val="000000"/>
                <w:sz w:val="18"/>
                <w:szCs w:val="18"/>
                <w:lang w:eastAsia="es-MX"/>
              </w:rPr>
              <w:t>5.2</w:t>
            </w:r>
          </w:p>
        </w:tc>
        <w:tc>
          <w:tcPr>
            <w:tcW w:w="1827" w:type="dxa"/>
            <w:tcBorders>
              <w:top w:val="nil"/>
              <w:left w:val="nil"/>
              <w:bottom w:val="single" w:sz="4" w:space="0" w:color="000000"/>
              <w:right w:val="single" w:sz="4" w:space="0" w:color="000000"/>
            </w:tcBorders>
            <w:noWrap/>
            <w:hideMark/>
          </w:tcPr>
          <w:p w:rsidR="006B0570" w:rsidRPr="002F0B7B" w:rsidRDefault="006B0570" w:rsidP="00615946">
            <w:pPr>
              <w:jc w:val="right"/>
              <w:rPr>
                <w:rFonts w:ascii="Arial" w:hAnsi="Arial" w:cs="Arial"/>
                <w:color w:val="000000"/>
                <w:sz w:val="18"/>
                <w:szCs w:val="18"/>
                <w:lang w:val="es-MX" w:eastAsia="es-MX"/>
              </w:rPr>
            </w:pPr>
            <w:r w:rsidRPr="002F0B7B">
              <w:rPr>
                <w:rFonts w:ascii="Arial" w:hAnsi="Arial" w:cs="Arial"/>
                <w:color w:val="000000"/>
                <w:sz w:val="18"/>
                <w:szCs w:val="18"/>
                <w:lang w:eastAsia="es-MX"/>
              </w:rPr>
              <w:t>$</w:t>
            </w:r>
            <w:r>
              <w:rPr>
                <w:rFonts w:ascii="Arial" w:hAnsi="Arial" w:cs="Arial"/>
                <w:color w:val="000000"/>
                <w:sz w:val="18"/>
                <w:szCs w:val="18"/>
                <w:lang w:eastAsia="es-MX"/>
              </w:rPr>
              <w:t xml:space="preserve"> </w:t>
            </w:r>
            <w:r w:rsidR="004A1BB6">
              <w:rPr>
                <w:rFonts w:ascii="Arial" w:hAnsi="Arial" w:cs="Arial"/>
                <w:color w:val="000000"/>
                <w:sz w:val="18"/>
                <w:szCs w:val="18"/>
                <w:lang w:eastAsia="es-MX"/>
              </w:rPr>
              <w:t>967.108.38</w:t>
            </w:r>
          </w:p>
        </w:tc>
      </w:tr>
      <w:tr w:rsidR="006B0570" w:rsidRPr="00E0510F" w:rsidTr="00615946">
        <w:trPr>
          <w:trHeight w:val="245"/>
        </w:trPr>
        <w:tc>
          <w:tcPr>
            <w:tcW w:w="710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6B0570" w:rsidRPr="002F0B7B" w:rsidRDefault="006B0570" w:rsidP="00615946">
            <w:pPr>
              <w:jc w:val="center"/>
              <w:rPr>
                <w:rFonts w:ascii="Arial" w:hAnsi="Arial" w:cs="Arial"/>
                <w:b/>
                <w:bCs/>
                <w:color w:val="000000"/>
                <w:sz w:val="18"/>
                <w:szCs w:val="18"/>
                <w:lang w:val="es-MX" w:eastAsia="es-MX"/>
              </w:rPr>
            </w:pPr>
            <w:r w:rsidRPr="002F0B7B">
              <w:rPr>
                <w:rFonts w:ascii="Arial" w:hAnsi="Arial" w:cs="Arial"/>
                <w:b/>
                <w:bCs/>
                <w:color w:val="000000"/>
                <w:sz w:val="18"/>
                <w:szCs w:val="18"/>
                <w:lang w:eastAsia="es-MX"/>
              </w:rPr>
              <w:t> </w:t>
            </w:r>
          </w:p>
        </w:tc>
        <w:tc>
          <w:tcPr>
            <w:tcW w:w="1827" w:type="dxa"/>
            <w:tcBorders>
              <w:top w:val="nil"/>
              <w:left w:val="nil"/>
              <w:bottom w:val="single" w:sz="4" w:space="0" w:color="auto"/>
              <w:right w:val="single" w:sz="4" w:space="0" w:color="auto"/>
            </w:tcBorders>
            <w:shd w:val="clear" w:color="auto" w:fill="D9D9D9"/>
            <w:noWrap/>
            <w:vAlign w:val="bottom"/>
            <w:hideMark/>
          </w:tcPr>
          <w:p w:rsidR="006B0570" w:rsidRPr="00E0510F" w:rsidRDefault="006B0570" w:rsidP="00615946">
            <w:pPr>
              <w:jc w:val="right"/>
              <w:rPr>
                <w:rFonts w:ascii="Arial" w:hAnsi="Arial" w:cs="Arial"/>
                <w:b/>
                <w:bCs/>
                <w:color w:val="000000"/>
                <w:sz w:val="18"/>
                <w:szCs w:val="18"/>
                <w:lang w:val="es-MX" w:eastAsia="es-MX"/>
              </w:rPr>
            </w:pPr>
            <w:r w:rsidRPr="00E0510F">
              <w:rPr>
                <w:rFonts w:ascii="Arial" w:hAnsi="Arial" w:cs="Arial"/>
                <w:b/>
                <w:bCs/>
                <w:color w:val="000000"/>
                <w:sz w:val="18"/>
                <w:szCs w:val="18"/>
                <w:lang w:eastAsia="es-MX"/>
              </w:rPr>
              <w:t xml:space="preserve">$ </w:t>
            </w:r>
            <w:r w:rsidR="004A1BB6">
              <w:rPr>
                <w:rFonts w:ascii="Arial" w:hAnsi="Arial" w:cs="Arial"/>
                <w:b/>
                <w:bCs/>
                <w:color w:val="000000"/>
                <w:sz w:val="18"/>
                <w:szCs w:val="18"/>
                <w:lang w:eastAsia="es-MX"/>
              </w:rPr>
              <w:t>29,505.047.</w:t>
            </w:r>
            <w:r w:rsidR="004A5CC6">
              <w:rPr>
                <w:rFonts w:ascii="Arial" w:hAnsi="Arial" w:cs="Arial"/>
                <w:b/>
                <w:bCs/>
                <w:color w:val="000000"/>
                <w:sz w:val="18"/>
                <w:szCs w:val="18"/>
                <w:lang w:eastAsia="es-MX"/>
              </w:rPr>
              <w:t>31</w:t>
            </w:r>
          </w:p>
        </w:tc>
      </w:tr>
    </w:tbl>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b/>
          <w:sz w:val="20"/>
          <w:szCs w:val="20"/>
        </w:rPr>
      </w:pPr>
    </w:p>
    <w:bookmarkEnd w:id="0"/>
    <w:p w:rsidR="006B0570" w:rsidRDefault="006B0570" w:rsidP="006B0570">
      <w:pPr>
        <w:jc w:val="both"/>
        <w:rPr>
          <w:rFonts w:ascii="Arial" w:hAnsi="Arial" w:cs="Arial"/>
          <w:b/>
          <w:sz w:val="20"/>
          <w:szCs w:val="20"/>
        </w:rPr>
      </w:pPr>
      <w:r>
        <w:rPr>
          <w:rFonts w:ascii="Arial" w:hAnsi="Arial" w:cs="Arial"/>
          <w:b/>
          <w:sz w:val="20"/>
          <w:szCs w:val="20"/>
        </w:rPr>
        <w:t>III.- NOTAS AL ESTADO DE VARIACIONES EN LA HACIENDA PUBLICA / PATRIMONIO.</w:t>
      </w:r>
    </w:p>
    <w:p w:rsidR="006B0570" w:rsidRDefault="006B0570" w:rsidP="006B0570">
      <w:pPr>
        <w:jc w:val="both"/>
        <w:rPr>
          <w:rFonts w:ascii="Arial" w:hAnsi="Arial" w:cs="Arial"/>
          <w:sz w:val="20"/>
          <w:szCs w:val="20"/>
        </w:rPr>
      </w:pPr>
    </w:p>
    <w:p w:rsidR="006B0570" w:rsidRDefault="006B0570" w:rsidP="006B0570">
      <w:pPr>
        <w:jc w:val="both"/>
        <w:rPr>
          <w:rFonts w:ascii="Arial" w:hAnsi="Arial" w:cs="Arial"/>
          <w:sz w:val="20"/>
          <w:szCs w:val="20"/>
        </w:rPr>
      </w:pPr>
      <w:r>
        <w:rPr>
          <w:rFonts w:ascii="Arial" w:hAnsi="Arial" w:cs="Arial"/>
          <w:sz w:val="20"/>
          <w:szCs w:val="20"/>
        </w:rPr>
        <w:t>Las variaciones presentadas en el 1er trimestre del Ejercicio 2022 son las siguientes:</w:t>
      </w:r>
    </w:p>
    <w:p w:rsidR="006B0570" w:rsidRDefault="006B0570" w:rsidP="006B0570">
      <w:pPr>
        <w:jc w:val="both"/>
        <w:rPr>
          <w:rFonts w:ascii="Arial" w:hAnsi="Arial" w:cs="Arial"/>
          <w:sz w:val="20"/>
          <w:szCs w:val="20"/>
        </w:rPr>
      </w:pPr>
    </w:p>
    <w:tbl>
      <w:tblPr>
        <w:tblStyle w:val="Tablaconcuadrcula"/>
        <w:tblW w:w="0" w:type="auto"/>
        <w:tblLook w:val="04A0" w:firstRow="1" w:lastRow="0" w:firstColumn="1" w:lastColumn="0" w:noHBand="0" w:noVBand="1"/>
      </w:tblPr>
      <w:tblGrid>
        <w:gridCol w:w="5920"/>
        <w:gridCol w:w="2268"/>
      </w:tblGrid>
      <w:tr w:rsidR="006B0570" w:rsidTr="00615946">
        <w:tc>
          <w:tcPr>
            <w:tcW w:w="5920" w:type="dxa"/>
          </w:tcPr>
          <w:p w:rsidR="006B0570" w:rsidRDefault="006B0570" w:rsidP="00615946">
            <w:pPr>
              <w:jc w:val="both"/>
              <w:rPr>
                <w:rFonts w:ascii="Arial" w:hAnsi="Arial" w:cs="Arial"/>
                <w:sz w:val="20"/>
                <w:szCs w:val="20"/>
              </w:rPr>
            </w:pPr>
            <w:r>
              <w:rPr>
                <w:rFonts w:ascii="Arial" w:hAnsi="Arial" w:cs="Arial"/>
                <w:sz w:val="20"/>
                <w:szCs w:val="20"/>
              </w:rPr>
              <w:t>Resultado del Ejercicio de Ahorro /Desahorro</w:t>
            </w:r>
          </w:p>
        </w:tc>
        <w:tc>
          <w:tcPr>
            <w:tcW w:w="2268" w:type="dxa"/>
          </w:tcPr>
          <w:p w:rsidR="006B0570" w:rsidRDefault="006B0570" w:rsidP="00615946">
            <w:pPr>
              <w:jc w:val="right"/>
              <w:rPr>
                <w:rFonts w:ascii="Arial" w:hAnsi="Arial" w:cs="Arial"/>
                <w:sz w:val="20"/>
                <w:szCs w:val="20"/>
              </w:rPr>
            </w:pPr>
            <w:r>
              <w:rPr>
                <w:rFonts w:ascii="Arial" w:hAnsi="Arial" w:cs="Arial"/>
                <w:sz w:val="20"/>
                <w:szCs w:val="20"/>
              </w:rPr>
              <w:t>$ 6,</w:t>
            </w:r>
            <w:r w:rsidR="00AB1570">
              <w:rPr>
                <w:rFonts w:ascii="Arial" w:hAnsi="Arial" w:cs="Arial"/>
                <w:sz w:val="20"/>
                <w:szCs w:val="20"/>
              </w:rPr>
              <w:t>168.254.40</w:t>
            </w:r>
          </w:p>
        </w:tc>
      </w:tr>
      <w:tr w:rsidR="00DB6CBE" w:rsidTr="00615946">
        <w:tc>
          <w:tcPr>
            <w:tcW w:w="5920" w:type="dxa"/>
          </w:tcPr>
          <w:p w:rsidR="00DB6CBE" w:rsidRDefault="00DB6CBE" w:rsidP="00615946">
            <w:pPr>
              <w:jc w:val="both"/>
              <w:rPr>
                <w:rFonts w:ascii="Arial" w:hAnsi="Arial" w:cs="Arial"/>
                <w:sz w:val="20"/>
                <w:szCs w:val="20"/>
              </w:rPr>
            </w:pPr>
            <w:proofErr w:type="spellStart"/>
            <w:r>
              <w:rPr>
                <w:rFonts w:ascii="Arial" w:hAnsi="Arial" w:cs="Arial"/>
                <w:sz w:val="20"/>
                <w:szCs w:val="20"/>
              </w:rPr>
              <w:t>Revalúos</w:t>
            </w:r>
            <w:proofErr w:type="spellEnd"/>
          </w:p>
        </w:tc>
        <w:tc>
          <w:tcPr>
            <w:tcW w:w="2268" w:type="dxa"/>
          </w:tcPr>
          <w:p w:rsidR="00DB6CBE" w:rsidRDefault="00DB6CBE" w:rsidP="00AB1570">
            <w:pPr>
              <w:rPr>
                <w:rFonts w:ascii="Arial" w:hAnsi="Arial" w:cs="Arial"/>
                <w:sz w:val="20"/>
                <w:szCs w:val="20"/>
              </w:rPr>
            </w:pPr>
            <w:r>
              <w:rPr>
                <w:rFonts w:ascii="Arial" w:hAnsi="Arial" w:cs="Arial"/>
                <w:sz w:val="20"/>
                <w:szCs w:val="20"/>
              </w:rPr>
              <w:t xml:space="preserve">             $      -1796.46</w:t>
            </w:r>
          </w:p>
        </w:tc>
      </w:tr>
      <w:tr w:rsidR="006B0570" w:rsidTr="00615946">
        <w:tc>
          <w:tcPr>
            <w:tcW w:w="5920" w:type="dxa"/>
          </w:tcPr>
          <w:p w:rsidR="006B0570" w:rsidRDefault="006B0570" w:rsidP="00615946">
            <w:pPr>
              <w:jc w:val="both"/>
              <w:rPr>
                <w:rFonts w:ascii="Arial" w:hAnsi="Arial" w:cs="Arial"/>
                <w:sz w:val="20"/>
                <w:szCs w:val="20"/>
              </w:rPr>
            </w:pPr>
            <w:r>
              <w:rPr>
                <w:rFonts w:ascii="Arial" w:hAnsi="Arial" w:cs="Arial"/>
                <w:sz w:val="20"/>
                <w:szCs w:val="20"/>
              </w:rPr>
              <w:t>Rectificaciones de Ejercicios anteriores</w:t>
            </w:r>
          </w:p>
        </w:tc>
        <w:tc>
          <w:tcPr>
            <w:tcW w:w="2268" w:type="dxa"/>
          </w:tcPr>
          <w:p w:rsidR="006B0570" w:rsidRDefault="00AB1570" w:rsidP="00AB1570">
            <w:pPr>
              <w:rPr>
                <w:rFonts w:ascii="Arial" w:hAnsi="Arial" w:cs="Arial"/>
                <w:sz w:val="20"/>
                <w:szCs w:val="20"/>
              </w:rPr>
            </w:pPr>
            <w:r>
              <w:rPr>
                <w:rFonts w:ascii="Arial" w:hAnsi="Arial" w:cs="Arial"/>
                <w:sz w:val="20"/>
                <w:szCs w:val="20"/>
              </w:rPr>
              <w:t xml:space="preserve">      </w:t>
            </w:r>
            <w:r w:rsidR="00DB6CBE">
              <w:rPr>
                <w:rFonts w:ascii="Arial" w:hAnsi="Arial" w:cs="Arial"/>
                <w:sz w:val="20"/>
                <w:szCs w:val="20"/>
              </w:rPr>
              <w:t xml:space="preserve">    </w:t>
            </w:r>
            <w:r>
              <w:rPr>
                <w:rFonts w:ascii="Arial" w:hAnsi="Arial" w:cs="Arial"/>
                <w:sz w:val="20"/>
                <w:szCs w:val="20"/>
              </w:rPr>
              <w:t xml:space="preserve">  </w:t>
            </w:r>
            <w:r w:rsidR="006B0570">
              <w:rPr>
                <w:rFonts w:ascii="Arial" w:hAnsi="Arial" w:cs="Arial"/>
                <w:sz w:val="20"/>
                <w:szCs w:val="20"/>
              </w:rPr>
              <w:t xml:space="preserve">$ </w:t>
            </w:r>
            <w:r>
              <w:rPr>
                <w:rFonts w:ascii="Arial" w:hAnsi="Arial" w:cs="Arial"/>
                <w:sz w:val="20"/>
                <w:szCs w:val="20"/>
              </w:rPr>
              <w:t xml:space="preserve">  </w:t>
            </w:r>
            <w:r w:rsidR="00DB6CBE">
              <w:rPr>
                <w:rFonts w:ascii="Arial" w:hAnsi="Arial" w:cs="Arial"/>
                <w:sz w:val="20"/>
                <w:szCs w:val="20"/>
              </w:rPr>
              <w:t>-100,000.00</w:t>
            </w:r>
          </w:p>
        </w:tc>
      </w:tr>
    </w:tbl>
    <w:p w:rsidR="008679D8" w:rsidRDefault="008679D8"/>
    <w:p w:rsidR="0074595A" w:rsidRDefault="0074595A" w:rsidP="006B0570">
      <w:pPr>
        <w:jc w:val="both"/>
        <w:rPr>
          <w:rFonts w:ascii="Arial" w:hAnsi="Arial" w:cs="Arial"/>
          <w:b/>
          <w:sz w:val="20"/>
          <w:szCs w:val="20"/>
        </w:rPr>
      </w:pPr>
    </w:p>
    <w:p w:rsidR="006B0570" w:rsidRDefault="006B0570" w:rsidP="006B0570">
      <w:pPr>
        <w:jc w:val="both"/>
        <w:rPr>
          <w:rFonts w:ascii="Arial" w:hAnsi="Arial" w:cs="Arial"/>
          <w:b/>
          <w:sz w:val="20"/>
          <w:szCs w:val="20"/>
        </w:rPr>
      </w:pPr>
      <w:r>
        <w:rPr>
          <w:rFonts w:ascii="Arial" w:hAnsi="Arial" w:cs="Arial"/>
          <w:b/>
          <w:sz w:val="20"/>
          <w:szCs w:val="20"/>
        </w:rPr>
        <w:t xml:space="preserve">IV.- NOTAS AL ESTADO DE FLUJO DE EFECTIVOS (ANTES ESTADO DE CAMBIOS EN LA </w:t>
      </w:r>
    </w:p>
    <w:p w:rsidR="006B0570" w:rsidRDefault="006B0570" w:rsidP="006B0570">
      <w:pPr>
        <w:jc w:val="both"/>
        <w:rPr>
          <w:rFonts w:ascii="Arial" w:hAnsi="Arial" w:cs="Arial"/>
          <w:b/>
          <w:sz w:val="20"/>
          <w:szCs w:val="20"/>
        </w:rPr>
      </w:pPr>
      <w:r>
        <w:rPr>
          <w:rFonts w:ascii="Arial" w:hAnsi="Arial" w:cs="Arial"/>
          <w:b/>
          <w:sz w:val="20"/>
          <w:szCs w:val="20"/>
        </w:rPr>
        <w:t>SITUACION FINANCIERA)</w:t>
      </w: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b/>
          <w:sz w:val="20"/>
          <w:szCs w:val="20"/>
        </w:rPr>
      </w:pPr>
    </w:p>
    <w:p w:rsidR="006B0570" w:rsidRDefault="006B0570" w:rsidP="006B0570">
      <w:pPr>
        <w:jc w:val="both"/>
        <w:rPr>
          <w:rFonts w:ascii="Arial" w:hAnsi="Arial" w:cs="Arial"/>
          <w:sz w:val="20"/>
          <w:szCs w:val="20"/>
        </w:rPr>
      </w:pPr>
      <w:r>
        <w:rPr>
          <w:rFonts w:ascii="Arial" w:hAnsi="Arial" w:cs="Arial"/>
          <w:b/>
          <w:sz w:val="20"/>
          <w:szCs w:val="20"/>
        </w:rPr>
        <w:t>A</w:t>
      </w:r>
      <w:proofErr w:type="gramStart"/>
      <w:r>
        <w:rPr>
          <w:rFonts w:ascii="Arial" w:hAnsi="Arial" w:cs="Arial"/>
          <w:b/>
          <w:sz w:val="20"/>
          <w:szCs w:val="20"/>
        </w:rPr>
        <w:t>).-</w:t>
      </w:r>
      <w:proofErr w:type="gramEnd"/>
      <w:r>
        <w:rPr>
          <w:rFonts w:ascii="Arial" w:hAnsi="Arial" w:cs="Arial"/>
          <w:b/>
          <w:sz w:val="20"/>
          <w:szCs w:val="20"/>
        </w:rPr>
        <w:t xml:space="preserve"> EFECTIVO Y EQUIVALENTES.</w:t>
      </w:r>
      <w:r>
        <w:rPr>
          <w:rFonts w:ascii="Arial" w:hAnsi="Arial" w:cs="Arial"/>
          <w:sz w:val="20"/>
          <w:szCs w:val="20"/>
        </w:rPr>
        <w:t xml:space="preserve"> El saldo final del Flujo de efectivo y equivalentes está </w:t>
      </w:r>
      <w:r w:rsidRPr="001A55CF">
        <w:rPr>
          <w:rFonts w:ascii="Arial" w:hAnsi="Arial" w:cs="Arial"/>
          <w:sz w:val="20"/>
          <w:szCs w:val="20"/>
        </w:rPr>
        <w:t>integrado de la siguiente manera:</w:t>
      </w:r>
    </w:p>
    <w:p w:rsidR="006B0570" w:rsidRDefault="006B0570" w:rsidP="006B0570">
      <w:pPr>
        <w:jc w:val="both"/>
        <w:rPr>
          <w:rFonts w:ascii="Arial" w:hAnsi="Arial" w:cs="Arial"/>
          <w:sz w:val="20"/>
          <w:szCs w:val="20"/>
        </w:rPr>
      </w:pPr>
    </w:p>
    <w:p w:rsidR="006B0570" w:rsidRDefault="006B0570" w:rsidP="006B0570">
      <w:pPr>
        <w:jc w:val="both"/>
        <w:rPr>
          <w:rFonts w:ascii="Arial" w:hAnsi="Arial" w:cs="Arial"/>
          <w:sz w:val="20"/>
          <w:szCs w:val="20"/>
        </w:rPr>
      </w:pPr>
    </w:p>
    <w:tbl>
      <w:tblPr>
        <w:tblW w:w="8877" w:type="dxa"/>
        <w:tblCellMar>
          <w:left w:w="70" w:type="dxa"/>
          <w:right w:w="70" w:type="dxa"/>
        </w:tblCellMar>
        <w:tblLook w:val="04A0" w:firstRow="1" w:lastRow="0" w:firstColumn="1" w:lastColumn="0" w:noHBand="0" w:noVBand="1"/>
      </w:tblPr>
      <w:tblGrid>
        <w:gridCol w:w="3843"/>
        <w:gridCol w:w="1701"/>
        <w:gridCol w:w="1701"/>
        <w:gridCol w:w="1632"/>
      </w:tblGrid>
      <w:tr w:rsidR="006B0570" w:rsidTr="00615946">
        <w:trPr>
          <w:trHeight w:val="253"/>
        </w:trPr>
        <w:tc>
          <w:tcPr>
            <w:tcW w:w="38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PARTIDAS</w:t>
            </w:r>
          </w:p>
        </w:tc>
        <w:tc>
          <w:tcPr>
            <w:tcW w:w="1701"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E51D82" w:rsidP="00615946">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ENERO A </w:t>
            </w:r>
            <w:r w:rsidR="00F93B46">
              <w:rPr>
                <w:rFonts w:ascii="Arial" w:hAnsi="Arial" w:cs="Arial"/>
                <w:b/>
                <w:color w:val="000000"/>
                <w:sz w:val="18"/>
                <w:szCs w:val="18"/>
                <w:lang w:eastAsia="es-MX"/>
              </w:rPr>
              <w:t>JUNIO</w:t>
            </w:r>
          </w:p>
          <w:p w:rsidR="006B0570" w:rsidRDefault="006B0570"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 xml:space="preserve"> 202</w:t>
            </w:r>
            <w:r w:rsidR="00E51D82">
              <w:rPr>
                <w:rFonts w:ascii="Arial" w:hAnsi="Arial" w:cs="Arial"/>
                <w:b/>
                <w:color w:val="000000"/>
                <w:sz w:val="18"/>
                <w:szCs w:val="18"/>
                <w:lang w:eastAsia="es-MX"/>
              </w:rPr>
              <w:t>1</w:t>
            </w:r>
          </w:p>
        </w:tc>
        <w:tc>
          <w:tcPr>
            <w:tcW w:w="1701" w:type="dxa"/>
            <w:tcBorders>
              <w:top w:val="single" w:sz="4" w:space="0" w:color="auto"/>
              <w:left w:val="nil"/>
              <w:bottom w:val="single" w:sz="4" w:space="0" w:color="auto"/>
              <w:right w:val="single" w:sz="4" w:space="0" w:color="auto"/>
            </w:tcBorders>
            <w:shd w:val="clear" w:color="auto" w:fill="D9D9D9"/>
          </w:tcPr>
          <w:p w:rsidR="006B0570" w:rsidRDefault="00E51D82" w:rsidP="00615946">
            <w:pPr>
              <w:jc w:val="center"/>
              <w:rPr>
                <w:rFonts w:ascii="Arial" w:hAnsi="Arial" w:cs="Arial"/>
                <w:b/>
                <w:color w:val="000000"/>
                <w:sz w:val="18"/>
                <w:szCs w:val="18"/>
                <w:lang w:eastAsia="es-MX"/>
              </w:rPr>
            </w:pPr>
            <w:r>
              <w:rPr>
                <w:rFonts w:ascii="Arial" w:hAnsi="Arial" w:cs="Arial"/>
                <w:b/>
                <w:color w:val="000000"/>
                <w:sz w:val="18"/>
                <w:szCs w:val="18"/>
                <w:lang w:eastAsia="es-MX"/>
              </w:rPr>
              <w:t>ENERO-</w:t>
            </w:r>
            <w:r w:rsidR="00AC3025">
              <w:rPr>
                <w:rFonts w:ascii="Arial" w:hAnsi="Arial" w:cs="Arial"/>
                <w:b/>
                <w:color w:val="000000"/>
                <w:sz w:val="18"/>
                <w:szCs w:val="18"/>
                <w:lang w:eastAsia="es-MX"/>
              </w:rPr>
              <w:t>JUNIO</w:t>
            </w:r>
          </w:p>
          <w:p w:rsidR="006B0570" w:rsidRDefault="006B0570"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2022</w:t>
            </w:r>
          </w:p>
        </w:tc>
        <w:tc>
          <w:tcPr>
            <w:tcW w:w="163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FLUJO DE EFECTIVO</w:t>
            </w:r>
          </w:p>
        </w:tc>
      </w:tr>
      <w:tr w:rsidR="00F93B46" w:rsidTr="00615946">
        <w:trPr>
          <w:trHeight w:val="253"/>
        </w:trPr>
        <w:tc>
          <w:tcPr>
            <w:tcW w:w="3843" w:type="dxa"/>
            <w:tcBorders>
              <w:top w:val="single" w:sz="4" w:space="0" w:color="auto"/>
              <w:left w:val="single" w:sz="4" w:space="0" w:color="auto"/>
              <w:bottom w:val="single" w:sz="4" w:space="0" w:color="auto"/>
              <w:right w:val="single" w:sz="4" w:space="0" w:color="auto"/>
            </w:tcBorders>
            <w:noWrap/>
            <w:vAlign w:val="bottom"/>
          </w:tcPr>
          <w:p w:rsidR="00F93B46" w:rsidRDefault="00F93B46" w:rsidP="00615946">
            <w:pPr>
              <w:rPr>
                <w:rFonts w:ascii="Arial" w:hAnsi="Arial" w:cs="Arial"/>
                <w:color w:val="000000"/>
                <w:sz w:val="18"/>
                <w:szCs w:val="18"/>
                <w:lang w:eastAsia="es-MX"/>
              </w:rPr>
            </w:pPr>
            <w:r w:rsidRPr="00F93B46">
              <w:rPr>
                <w:rFonts w:ascii="Arial" w:hAnsi="Arial" w:cs="Arial"/>
                <w:color w:val="000000"/>
                <w:sz w:val="18"/>
                <w:szCs w:val="18"/>
                <w:lang w:eastAsia="es-MX"/>
              </w:rPr>
              <w:t>Efectivo</w:t>
            </w:r>
          </w:p>
        </w:tc>
        <w:tc>
          <w:tcPr>
            <w:tcW w:w="1701" w:type="dxa"/>
            <w:tcBorders>
              <w:top w:val="single" w:sz="4" w:space="0" w:color="auto"/>
              <w:left w:val="nil"/>
              <w:bottom w:val="single" w:sz="4" w:space="0" w:color="auto"/>
              <w:right w:val="single" w:sz="4" w:space="0" w:color="auto"/>
            </w:tcBorders>
            <w:noWrap/>
          </w:tcPr>
          <w:p w:rsidR="00F93B46" w:rsidRDefault="00F93B46" w:rsidP="00615946">
            <w:pPr>
              <w:jc w:val="center"/>
              <w:rPr>
                <w:rFonts w:ascii="Arial" w:hAnsi="Arial" w:cs="Arial"/>
                <w:color w:val="000000"/>
                <w:sz w:val="18"/>
                <w:szCs w:val="18"/>
                <w:lang w:eastAsia="es-MX"/>
              </w:rPr>
            </w:pPr>
            <w:r>
              <w:rPr>
                <w:rFonts w:ascii="Arial" w:hAnsi="Arial" w:cs="Arial"/>
                <w:color w:val="000000"/>
                <w:sz w:val="18"/>
                <w:szCs w:val="18"/>
                <w:lang w:eastAsia="es-MX"/>
              </w:rPr>
              <w:t>$31,000.00</w:t>
            </w:r>
          </w:p>
        </w:tc>
        <w:tc>
          <w:tcPr>
            <w:tcW w:w="1701" w:type="dxa"/>
            <w:tcBorders>
              <w:top w:val="single" w:sz="4" w:space="0" w:color="auto"/>
              <w:left w:val="nil"/>
              <w:bottom w:val="single" w:sz="4" w:space="0" w:color="auto"/>
              <w:right w:val="single" w:sz="4" w:space="0" w:color="auto"/>
            </w:tcBorders>
          </w:tcPr>
          <w:p w:rsidR="00F93B46" w:rsidRDefault="00F93B46" w:rsidP="00615946">
            <w:pPr>
              <w:jc w:val="center"/>
              <w:rPr>
                <w:rFonts w:ascii="Arial" w:hAnsi="Arial" w:cs="Arial"/>
                <w:color w:val="000000"/>
                <w:sz w:val="18"/>
                <w:szCs w:val="18"/>
                <w:lang w:eastAsia="es-MX"/>
              </w:rPr>
            </w:pPr>
            <w:r>
              <w:rPr>
                <w:rFonts w:ascii="Arial" w:hAnsi="Arial" w:cs="Arial"/>
                <w:color w:val="000000"/>
                <w:sz w:val="18"/>
                <w:szCs w:val="18"/>
                <w:lang w:eastAsia="es-MX"/>
              </w:rPr>
              <w:t>$35,000.00</w:t>
            </w:r>
          </w:p>
        </w:tc>
        <w:tc>
          <w:tcPr>
            <w:tcW w:w="1632" w:type="dxa"/>
            <w:tcBorders>
              <w:top w:val="single" w:sz="4" w:space="0" w:color="auto"/>
              <w:left w:val="single" w:sz="4" w:space="0" w:color="auto"/>
              <w:bottom w:val="single" w:sz="4" w:space="0" w:color="auto"/>
              <w:right w:val="single" w:sz="4" w:space="0" w:color="auto"/>
            </w:tcBorders>
            <w:noWrap/>
            <w:vAlign w:val="bottom"/>
          </w:tcPr>
          <w:p w:rsidR="00F93B46" w:rsidRDefault="00F93B46" w:rsidP="00615946">
            <w:pPr>
              <w:jc w:val="center"/>
              <w:rPr>
                <w:rFonts w:ascii="Arial" w:hAnsi="Arial" w:cs="Arial"/>
                <w:b/>
                <w:color w:val="000000"/>
                <w:sz w:val="18"/>
                <w:szCs w:val="18"/>
                <w:lang w:eastAsia="es-MX"/>
              </w:rPr>
            </w:pPr>
          </w:p>
        </w:tc>
      </w:tr>
      <w:tr w:rsidR="006B0570" w:rsidTr="00615946">
        <w:trPr>
          <w:trHeight w:val="253"/>
        </w:trPr>
        <w:tc>
          <w:tcPr>
            <w:tcW w:w="3843"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Efectivo en Bancos-Tesorería</w:t>
            </w:r>
          </w:p>
        </w:tc>
        <w:tc>
          <w:tcPr>
            <w:tcW w:w="1701" w:type="dxa"/>
            <w:tcBorders>
              <w:top w:val="single" w:sz="4" w:space="0" w:color="auto"/>
              <w:left w:val="nil"/>
              <w:bottom w:val="single" w:sz="4" w:space="0" w:color="auto"/>
              <w:right w:val="single" w:sz="4" w:space="0" w:color="auto"/>
            </w:tcBorders>
            <w:noWrap/>
            <w:hideMark/>
          </w:tcPr>
          <w:p w:rsidR="006B0570" w:rsidRPr="00C929C3"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 xml:space="preserve">$ </w:t>
            </w:r>
            <w:r w:rsidR="00F93B46">
              <w:rPr>
                <w:rFonts w:ascii="Arial" w:hAnsi="Arial" w:cs="Arial"/>
                <w:color w:val="000000"/>
                <w:sz w:val="18"/>
                <w:szCs w:val="18"/>
                <w:lang w:eastAsia="es-MX"/>
              </w:rPr>
              <w:t>4,803,388.57</w:t>
            </w:r>
          </w:p>
        </w:tc>
        <w:tc>
          <w:tcPr>
            <w:tcW w:w="1701" w:type="dxa"/>
            <w:tcBorders>
              <w:top w:val="single" w:sz="4" w:space="0" w:color="auto"/>
              <w:left w:val="nil"/>
              <w:bottom w:val="single" w:sz="4" w:space="0" w:color="auto"/>
              <w:right w:val="single" w:sz="4" w:space="0" w:color="auto"/>
            </w:tcBorders>
            <w:hideMark/>
          </w:tcPr>
          <w:p w:rsidR="006B0570" w:rsidRPr="00C929C3"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 xml:space="preserve">$ </w:t>
            </w:r>
            <w:r w:rsidR="00AC3025">
              <w:rPr>
                <w:rFonts w:ascii="Arial" w:hAnsi="Arial" w:cs="Arial"/>
                <w:color w:val="000000"/>
                <w:sz w:val="18"/>
                <w:szCs w:val="18"/>
                <w:lang w:eastAsia="es-MX"/>
              </w:rPr>
              <w:t>5,2</w:t>
            </w:r>
            <w:r w:rsidR="00F93B46">
              <w:rPr>
                <w:rFonts w:ascii="Arial" w:hAnsi="Arial" w:cs="Arial"/>
                <w:color w:val="000000"/>
                <w:sz w:val="18"/>
                <w:szCs w:val="18"/>
                <w:lang w:eastAsia="es-MX"/>
              </w:rPr>
              <w:t>50,525.77</w:t>
            </w:r>
          </w:p>
        </w:tc>
        <w:tc>
          <w:tcPr>
            <w:tcW w:w="1632" w:type="dxa"/>
            <w:tcBorders>
              <w:top w:val="single" w:sz="4" w:space="0" w:color="auto"/>
              <w:left w:val="single" w:sz="4" w:space="0" w:color="auto"/>
              <w:bottom w:val="single" w:sz="4" w:space="0" w:color="auto"/>
              <w:right w:val="single" w:sz="4" w:space="0" w:color="auto"/>
            </w:tcBorders>
            <w:noWrap/>
            <w:vAlign w:val="bottom"/>
            <w:hideMark/>
          </w:tcPr>
          <w:p w:rsidR="006B0570" w:rsidRPr="00587640" w:rsidRDefault="00AC3025" w:rsidP="00615946">
            <w:pPr>
              <w:jc w:val="center"/>
              <w:rPr>
                <w:rFonts w:ascii="Arial" w:hAnsi="Arial" w:cs="Arial"/>
                <w:b/>
                <w:color w:val="000000"/>
                <w:sz w:val="18"/>
                <w:szCs w:val="18"/>
                <w:lang w:eastAsia="es-MX"/>
              </w:rPr>
            </w:pPr>
            <w:r>
              <w:rPr>
                <w:rFonts w:ascii="Arial" w:hAnsi="Arial" w:cs="Arial"/>
                <w:b/>
                <w:color w:val="000000"/>
                <w:sz w:val="18"/>
                <w:szCs w:val="18"/>
                <w:lang w:eastAsia="es-MX"/>
              </w:rPr>
              <w:t>$ 2,</w:t>
            </w:r>
            <w:r w:rsidR="00A87513">
              <w:rPr>
                <w:rFonts w:ascii="Arial" w:hAnsi="Arial" w:cs="Arial"/>
                <w:b/>
                <w:color w:val="000000"/>
                <w:sz w:val="18"/>
                <w:szCs w:val="18"/>
                <w:lang w:eastAsia="es-MX"/>
              </w:rPr>
              <w:t>481,979.75</w:t>
            </w:r>
          </w:p>
        </w:tc>
      </w:tr>
      <w:tr w:rsidR="006B0570" w:rsidTr="00615946">
        <w:trPr>
          <w:trHeight w:val="253"/>
        </w:trPr>
        <w:tc>
          <w:tcPr>
            <w:tcW w:w="3843"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Efectivo en Bancos Dependencias</w:t>
            </w:r>
          </w:p>
        </w:tc>
        <w:tc>
          <w:tcPr>
            <w:tcW w:w="1701" w:type="dxa"/>
            <w:tcBorders>
              <w:top w:val="single" w:sz="4" w:space="0" w:color="auto"/>
              <w:left w:val="nil"/>
              <w:bottom w:val="single" w:sz="4" w:space="0" w:color="auto"/>
              <w:right w:val="single" w:sz="4" w:space="0" w:color="auto"/>
            </w:tcBorders>
            <w:noWrap/>
            <w:vAlign w:val="bottom"/>
            <w:hideMark/>
          </w:tcPr>
          <w:p w:rsidR="006B0570"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w:t>
            </w:r>
          </w:p>
        </w:tc>
        <w:tc>
          <w:tcPr>
            <w:tcW w:w="1701" w:type="dxa"/>
            <w:tcBorders>
              <w:top w:val="single" w:sz="4" w:space="0" w:color="auto"/>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val="es-MX" w:eastAsia="es-MX"/>
              </w:rPr>
            </w:pPr>
          </w:p>
        </w:tc>
        <w:tc>
          <w:tcPr>
            <w:tcW w:w="1632"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spacing w:line="276" w:lineRule="auto"/>
              <w:rPr>
                <w:sz w:val="22"/>
                <w:szCs w:val="22"/>
                <w:lang w:val="es-MX" w:eastAsia="en-US"/>
              </w:rPr>
            </w:pPr>
          </w:p>
        </w:tc>
      </w:tr>
      <w:tr w:rsidR="006B0570" w:rsidTr="00615946">
        <w:trPr>
          <w:trHeight w:val="253"/>
        </w:trPr>
        <w:tc>
          <w:tcPr>
            <w:tcW w:w="3843"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Inversiones Temporales (Hasta 3 Meses)</w:t>
            </w:r>
          </w:p>
        </w:tc>
        <w:tc>
          <w:tcPr>
            <w:tcW w:w="1701" w:type="dxa"/>
            <w:tcBorders>
              <w:top w:val="single" w:sz="4" w:space="0" w:color="auto"/>
              <w:left w:val="nil"/>
              <w:bottom w:val="single" w:sz="4" w:space="0" w:color="auto"/>
              <w:right w:val="single" w:sz="4" w:space="0" w:color="auto"/>
            </w:tcBorders>
            <w:noWrap/>
            <w:vAlign w:val="bottom"/>
            <w:hideMark/>
          </w:tcPr>
          <w:p w:rsidR="006B0570"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w:t>
            </w:r>
          </w:p>
        </w:tc>
        <w:tc>
          <w:tcPr>
            <w:tcW w:w="1701" w:type="dxa"/>
            <w:tcBorders>
              <w:top w:val="single" w:sz="4" w:space="0" w:color="auto"/>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val="es-MX" w:eastAsia="es-MX"/>
              </w:rPr>
            </w:pPr>
          </w:p>
        </w:tc>
        <w:tc>
          <w:tcPr>
            <w:tcW w:w="1632"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spacing w:line="276" w:lineRule="auto"/>
              <w:rPr>
                <w:sz w:val="22"/>
                <w:szCs w:val="22"/>
                <w:lang w:val="es-MX" w:eastAsia="en-US"/>
              </w:rPr>
            </w:pPr>
          </w:p>
        </w:tc>
      </w:tr>
      <w:tr w:rsidR="006B0570" w:rsidTr="00615946">
        <w:trPr>
          <w:trHeight w:val="253"/>
        </w:trPr>
        <w:tc>
          <w:tcPr>
            <w:tcW w:w="3843"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Fondos con Afectación Especifica</w:t>
            </w:r>
          </w:p>
        </w:tc>
        <w:tc>
          <w:tcPr>
            <w:tcW w:w="1701" w:type="dxa"/>
            <w:tcBorders>
              <w:top w:val="single" w:sz="4" w:space="0" w:color="auto"/>
              <w:left w:val="nil"/>
              <w:bottom w:val="single" w:sz="4" w:space="0" w:color="auto"/>
              <w:right w:val="single" w:sz="4" w:space="0" w:color="auto"/>
            </w:tcBorders>
            <w:noWrap/>
            <w:vAlign w:val="bottom"/>
            <w:hideMark/>
          </w:tcPr>
          <w:p w:rsidR="006B0570"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w:t>
            </w:r>
          </w:p>
        </w:tc>
        <w:tc>
          <w:tcPr>
            <w:tcW w:w="1701" w:type="dxa"/>
            <w:tcBorders>
              <w:top w:val="single" w:sz="4" w:space="0" w:color="auto"/>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val="es-MX" w:eastAsia="es-MX"/>
              </w:rPr>
            </w:pPr>
          </w:p>
        </w:tc>
        <w:tc>
          <w:tcPr>
            <w:tcW w:w="1632"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spacing w:line="276" w:lineRule="auto"/>
              <w:rPr>
                <w:sz w:val="22"/>
                <w:szCs w:val="22"/>
                <w:lang w:val="es-MX" w:eastAsia="en-US"/>
              </w:rPr>
            </w:pPr>
          </w:p>
        </w:tc>
      </w:tr>
      <w:tr w:rsidR="006B0570" w:rsidTr="00615946">
        <w:trPr>
          <w:trHeight w:val="253"/>
        </w:trPr>
        <w:tc>
          <w:tcPr>
            <w:tcW w:w="3843"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Depósito de fondos de Terceros y Otros</w:t>
            </w:r>
          </w:p>
        </w:tc>
        <w:tc>
          <w:tcPr>
            <w:tcW w:w="1701" w:type="dxa"/>
            <w:tcBorders>
              <w:top w:val="single" w:sz="4" w:space="0" w:color="auto"/>
              <w:left w:val="nil"/>
              <w:bottom w:val="single" w:sz="4" w:space="0" w:color="auto"/>
              <w:right w:val="single" w:sz="4" w:space="0" w:color="auto"/>
            </w:tcBorders>
            <w:noWrap/>
            <w:vAlign w:val="bottom"/>
            <w:hideMark/>
          </w:tcPr>
          <w:p w:rsidR="006B0570"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w:t>
            </w:r>
          </w:p>
        </w:tc>
        <w:tc>
          <w:tcPr>
            <w:tcW w:w="1701" w:type="dxa"/>
            <w:tcBorders>
              <w:top w:val="single" w:sz="4" w:space="0" w:color="auto"/>
              <w:left w:val="nil"/>
              <w:bottom w:val="single" w:sz="4" w:space="0" w:color="auto"/>
              <w:right w:val="single" w:sz="4" w:space="0" w:color="auto"/>
            </w:tcBorders>
          </w:tcPr>
          <w:p w:rsidR="006B0570" w:rsidRDefault="006B0570" w:rsidP="00615946">
            <w:pPr>
              <w:jc w:val="center"/>
              <w:rPr>
                <w:rFonts w:ascii="Arial" w:hAnsi="Arial" w:cs="Arial"/>
                <w:color w:val="000000"/>
                <w:sz w:val="18"/>
                <w:szCs w:val="18"/>
                <w:lang w:val="es-MX" w:eastAsia="es-MX"/>
              </w:rPr>
            </w:pPr>
          </w:p>
        </w:tc>
        <w:tc>
          <w:tcPr>
            <w:tcW w:w="1632" w:type="dxa"/>
            <w:tcBorders>
              <w:top w:val="single" w:sz="4" w:space="0" w:color="auto"/>
              <w:left w:val="single" w:sz="4" w:space="0" w:color="auto"/>
              <w:bottom w:val="single" w:sz="4" w:space="0" w:color="auto"/>
              <w:right w:val="single" w:sz="4" w:space="0" w:color="auto"/>
            </w:tcBorders>
            <w:noWrap/>
            <w:vAlign w:val="bottom"/>
            <w:hideMark/>
          </w:tcPr>
          <w:p w:rsidR="006B0570" w:rsidRDefault="006B0570" w:rsidP="00615946">
            <w:pPr>
              <w:spacing w:line="276" w:lineRule="auto"/>
              <w:rPr>
                <w:sz w:val="22"/>
                <w:szCs w:val="22"/>
                <w:lang w:val="es-MX" w:eastAsia="en-US"/>
              </w:rPr>
            </w:pPr>
          </w:p>
        </w:tc>
      </w:tr>
      <w:tr w:rsidR="006B0570" w:rsidTr="00615946">
        <w:trPr>
          <w:trHeight w:val="253"/>
        </w:trPr>
        <w:tc>
          <w:tcPr>
            <w:tcW w:w="38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rPr>
                <w:rFonts w:ascii="Arial" w:hAnsi="Arial" w:cs="Arial"/>
                <w:color w:val="000000"/>
                <w:sz w:val="18"/>
                <w:szCs w:val="18"/>
                <w:lang w:val="es-MX" w:eastAsia="es-MX"/>
              </w:rPr>
            </w:pPr>
            <w:proofErr w:type="gramStart"/>
            <w:r>
              <w:rPr>
                <w:rFonts w:ascii="Arial" w:hAnsi="Arial" w:cs="Arial"/>
                <w:color w:val="000000"/>
                <w:sz w:val="18"/>
                <w:szCs w:val="18"/>
                <w:lang w:eastAsia="es-MX"/>
              </w:rPr>
              <w:t>Total</w:t>
            </w:r>
            <w:proofErr w:type="gramEnd"/>
            <w:r>
              <w:rPr>
                <w:rFonts w:ascii="Arial" w:hAnsi="Arial" w:cs="Arial"/>
                <w:color w:val="000000"/>
                <w:sz w:val="18"/>
                <w:szCs w:val="18"/>
                <w:lang w:eastAsia="es-MX"/>
              </w:rPr>
              <w:t xml:space="preserve"> Efectivo y Equivalentes</w:t>
            </w:r>
          </w:p>
        </w:tc>
        <w:tc>
          <w:tcPr>
            <w:tcW w:w="1701" w:type="dxa"/>
            <w:tcBorders>
              <w:top w:val="single" w:sz="4" w:space="0" w:color="auto"/>
              <w:left w:val="nil"/>
              <w:bottom w:val="single" w:sz="4" w:space="0" w:color="auto"/>
              <w:right w:val="single" w:sz="4" w:space="0" w:color="auto"/>
            </w:tcBorders>
            <w:shd w:val="clear" w:color="auto" w:fill="D9D9D9"/>
            <w:noWrap/>
            <w:vAlign w:val="bottom"/>
          </w:tcPr>
          <w:p w:rsidR="006B0570" w:rsidRPr="001273E2" w:rsidRDefault="006B0570"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 xml:space="preserve">$ </w:t>
            </w:r>
            <w:r w:rsidR="00F93B46">
              <w:rPr>
                <w:rFonts w:ascii="Arial" w:hAnsi="Arial" w:cs="Arial"/>
                <w:b/>
                <w:color w:val="000000"/>
                <w:sz w:val="18"/>
                <w:szCs w:val="18"/>
                <w:lang w:eastAsia="es-MX"/>
              </w:rPr>
              <w:t>4´834,388.57</w:t>
            </w:r>
          </w:p>
        </w:tc>
        <w:tc>
          <w:tcPr>
            <w:tcW w:w="1701" w:type="dxa"/>
            <w:tcBorders>
              <w:top w:val="single" w:sz="4" w:space="0" w:color="auto"/>
              <w:left w:val="nil"/>
              <w:bottom w:val="single" w:sz="4" w:space="0" w:color="auto"/>
              <w:right w:val="single" w:sz="4" w:space="0" w:color="auto"/>
            </w:tcBorders>
            <w:shd w:val="clear" w:color="auto" w:fill="D9D9D9"/>
          </w:tcPr>
          <w:p w:rsidR="006B0570" w:rsidRPr="001273E2" w:rsidRDefault="006B0570" w:rsidP="00615946">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w:t>
            </w:r>
            <w:r w:rsidR="00AC3025">
              <w:rPr>
                <w:rFonts w:ascii="Arial" w:hAnsi="Arial" w:cs="Arial"/>
                <w:b/>
                <w:color w:val="000000"/>
                <w:sz w:val="18"/>
                <w:szCs w:val="18"/>
                <w:lang w:eastAsia="es-MX"/>
              </w:rPr>
              <w:t>5,285.525.77</w:t>
            </w:r>
          </w:p>
        </w:tc>
        <w:tc>
          <w:tcPr>
            <w:tcW w:w="163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6B0570" w:rsidRPr="000436F7" w:rsidRDefault="00AC3025"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$ 2,</w:t>
            </w:r>
            <w:r w:rsidR="00A87513">
              <w:rPr>
                <w:rFonts w:ascii="Arial" w:hAnsi="Arial" w:cs="Arial"/>
                <w:b/>
                <w:color w:val="000000"/>
                <w:sz w:val="18"/>
                <w:szCs w:val="18"/>
                <w:lang w:eastAsia="es-MX"/>
              </w:rPr>
              <w:t>481,979.75</w:t>
            </w:r>
          </w:p>
        </w:tc>
      </w:tr>
    </w:tbl>
    <w:p w:rsidR="006B0570" w:rsidRDefault="006B0570" w:rsidP="006B0570">
      <w:pPr>
        <w:jc w:val="both"/>
        <w:rPr>
          <w:rFonts w:ascii="Arial" w:hAnsi="Arial" w:cs="Arial"/>
          <w:sz w:val="20"/>
          <w:szCs w:val="20"/>
        </w:rPr>
      </w:pPr>
    </w:p>
    <w:p w:rsidR="006B0570" w:rsidRDefault="006B0570" w:rsidP="006B0570">
      <w:pPr>
        <w:jc w:val="both"/>
        <w:rPr>
          <w:rFonts w:ascii="Arial" w:hAnsi="Arial" w:cs="Arial"/>
          <w:sz w:val="20"/>
          <w:szCs w:val="20"/>
        </w:rPr>
      </w:pPr>
    </w:p>
    <w:p w:rsidR="006B0570" w:rsidRDefault="006B0570" w:rsidP="006B0570">
      <w:pPr>
        <w:jc w:val="both"/>
        <w:rPr>
          <w:rFonts w:ascii="Arial" w:hAnsi="Arial" w:cs="Arial"/>
          <w:sz w:val="20"/>
          <w:szCs w:val="20"/>
        </w:rPr>
      </w:pPr>
      <w:r>
        <w:rPr>
          <w:rFonts w:ascii="Arial" w:hAnsi="Arial" w:cs="Arial"/>
          <w:sz w:val="20"/>
          <w:szCs w:val="20"/>
        </w:rPr>
        <w:t>Importe que corresponde a los diversos Estados de Flujo de Efectivos para cada una de las fuentes de financiamiento y corresponden a los siguientes:</w:t>
      </w:r>
    </w:p>
    <w:p w:rsidR="006B0570" w:rsidRDefault="006B0570" w:rsidP="006B0570">
      <w:pPr>
        <w:jc w:val="both"/>
        <w:rPr>
          <w:rFonts w:ascii="Arial" w:hAnsi="Arial" w:cs="Arial"/>
          <w:sz w:val="20"/>
          <w:szCs w:val="20"/>
        </w:rPr>
      </w:pPr>
    </w:p>
    <w:p w:rsidR="0074595A" w:rsidRDefault="0074595A" w:rsidP="006B0570">
      <w:pPr>
        <w:jc w:val="both"/>
        <w:rPr>
          <w:rFonts w:ascii="Arial" w:hAnsi="Arial" w:cs="Arial"/>
          <w:sz w:val="20"/>
          <w:szCs w:val="20"/>
        </w:rPr>
      </w:pPr>
    </w:p>
    <w:tbl>
      <w:tblPr>
        <w:tblpPr w:leftFromText="141" w:rightFromText="141" w:vertAnchor="text" w:horzAnchor="margin" w:tblpY="115"/>
        <w:tblW w:w="8865" w:type="dxa"/>
        <w:tblCellMar>
          <w:left w:w="70" w:type="dxa"/>
          <w:right w:w="70" w:type="dxa"/>
        </w:tblCellMar>
        <w:tblLook w:val="04A0" w:firstRow="1" w:lastRow="0" w:firstColumn="1" w:lastColumn="0" w:noHBand="0" w:noVBand="1"/>
      </w:tblPr>
      <w:tblGrid>
        <w:gridCol w:w="6613"/>
        <w:gridCol w:w="2252"/>
      </w:tblGrid>
      <w:tr w:rsidR="006B0570" w:rsidTr="00615946">
        <w:trPr>
          <w:trHeight w:val="236"/>
        </w:trPr>
        <w:tc>
          <w:tcPr>
            <w:tcW w:w="661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SALDO DE LOS ESTADOS DE FLUJO DE EFECTIVO </w:t>
            </w:r>
          </w:p>
          <w:p w:rsidR="006B0570" w:rsidRDefault="006B0570"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(FUENTE DE FINANCIAMIENTO)</w:t>
            </w:r>
          </w:p>
        </w:tc>
        <w:tc>
          <w:tcPr>
            <w:tcW w:w="2252" w:type="dxa"/>
            <w:tcBorders>
              <w:top w:val="single" w:sz="4" w:space="0" w:color="auto"/>
              <w:left w:val="nil"/>
              <w:bottom w:val="single" w:sz="4" w:space="0" w:color="auto"/>
              <w:right w:val="single" w:sz="4" w:space="0" w:color="auto"/>
            </w:tcBorders>
            <w:shd w:val="clear" w:color="auto" w:fill="D9D9D9"/>
            <w:noWrap/>
            <w:vAlign w:val="bottom"/>
            <w:hideMark/>
          </w:tcPr>
          <w:p w:rsidR="006B0570" w:rsidRDefault="006B0570" w:rsidP="00615946">
            <w:pPr>
              <w:jc w:val="center"/>
              <w:rPr>
                <w:rFonts w:ascii="Arial" w:hAnsi="Arial" w:cs="Arial"/>
                <w:b/>
                <w:color w:val="000000"/>
                <w:sz w:val="18"/>
                <w:szCs w:val="18"/>
                <w:lang w:val="es-MX" w:eastAsia="es-MX"/>
              </w:rPr>
            </w:pPr>
            <w:r>
              <w:rPr>
                <w:rFonts w:ascii="Arial" w:hAnsi="Arial" w:cs="Arial"/>
                <w:b/>
                <w:color w:val="000000"/>
                <w:sz w:val="18"/>
                <w:szCs w:val="18"/>
                <w:lang w:eastAsia="es-MX"/>
              </w:rPr>
              <w:t>IMPORTE</w:t>
            </w:r>
          </w:p>
        </w:tc>
      </w:tr>
      <w:tr w:rsidR="006B0570" w:rsidTr="00615946">
        <w:trPr>
          <w:trHeight w:val="236"/>
        </w:trPr>
        <w:tc>
          <w:tcPr>
            <w:tcW w:w="6613" w:type="dxa"/>
            <w:tcBorders>
              <w:top w:val="nil"/>
              <w:left w:val="single" w:sz="4" w:space="0" w:color="auto"/>
              <w:bottom w:val="single" w:sz="4" w:space="0" w:color="auto"/>
              <w:right w:val="single" w:sz="4" w:space="0" w:color="auto"/>
            </w:tcBorders>
            <w:noWrap/>
            <w:vAlign w:val="bottom"/>
            <w:hideMark/>
          </w:tcPr>
          <w:p w:rsidR="006B0570"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 xml:space="preserve">PARTICIPACIONES FEDERALES        </w:t>
            </w:r>
          </w:p>
        </w:tc>
        <w:tc>
          <w:tcPr>
            <w:tcW w:w="2252" w:type="dxa"/>
            <w:tcBorders>
              <w:top w:val="nil"/>
              <w:left w:val="nil"/>
              <w:bottom w:val="single" w:sz="4" w:space="0" w:color="auto"/>
              <w:right w:val="single" w:sz="4" w:space="0" w:color="auto"/>
            </w:tcBorders>
            <w:noWrap/>
            <w:vAlign w:val="bottom"/>
            <w:hideMark/>
          </w:tcPr>
          <w:p w:rsidR="006B0570" w:rsidRPr="00587640" w:rsidRDefault="006B0570" w:rsidP="00615946">
            <w:pPr>
              <w:jc w:val="right"/>
              <w:rPr>
                <w:rFonts w:ascii="Arial" w:hAnsi="Arial" w:cs="Arial"/>
                <w:color w:val="000000"/>
                <w:sz w:val="18"/>
                <w:szCs w:val="18"/>
                <w:lang w:val="es-MX" w:eastAsia="es-MX"/>
              </w:rPr>
            </w:pPr>
            <w:r w:rsidRPr="00587640">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00AB1570">
              <w:rPr>
                <w:rFonts w:ascii="Arial" w:hAnsi="Arial" w:cs="Arial"/>
                <w:color w:val="000000"/>
                <w:sz w:val="18"/>
                <w:szCs w:val="18"/>
                <w:lang w:eastAsia="es-MX"/>
              </w:rPr>
              <w:t>1,793.997.09</w:t>
            </w:r>
          </w:p>
        </w:tc>
      </w:tr>
      <w:tr w:rsidR="006B0570" w:rsidTr="00615946">
        <w:trPr>
          <w:trHeight w:val="236"/>
        </w:trPr>
        <w:tc>
          <w:tcPr>
            <w:tcW w:w="6613" w:type="dxa"/>
            <w:tcBorders>
              <w:top w:val="nil"/>
              <w:left w:val="single" w:sz="4" w:space="0" w:color="auto"/>
              <w:bottom w:val="single" w:sz="4" w:space="0" w:color="auto"/>
              <w:right w:val="single" w:sz="4" w:space="0" w:color="auto"/>
            </w:tcBorders>
            <w:noWrap/>
            <w:vAlign w:val="bottom"/>
            <w:hideMark/>
          </w:tcPr>
          <w:p w:rsidR="006B0570" w:rsidRPr="00606908" w:rsidRDefault="006B0570" w:rsidP="00615946">
            <w:pPr>
              <w:rPr>
                <w:rFonts w:ascii="Arial" w:hAnsi="Arial" w:cs="Arial"/>
                <w:sz w:val="18"/>
                <w:szCs w:val="18"/>
                <w:lang w:val="es-MX" w:eastAsia="es-MX"/>
              </w:rPr>
            </w:pPr>
            <w:r>
              <w:rPr>
                <w:rFonts w:ascii="Arial" w:hAnsi="Arial" w:cs="Arial"/>
                <w:sz w:val="18"/>
                <w:szCs w:val="18"/>
                <w:lang w:eastAsia="es-MX"/>
              </w:rPr>
              <w:t>INGRESOS FISCALES</w:t>
            </w:r>
          </w:p>
        </w:tc>
        <w:tc>
          <w:tcPr>
            <w:tcW w:w="2252" w:type="dxa"/>
            <w:tcBorders>
              <w:top w:val="nil"/>
              <w:left w:val="nil"/>
              <w:bottom w:val="single" w:sz="4" w:space="0" w:color="auto"/>
              <w:right w:val="single" w:sz="4" w:space="0" w:color="auto"/>
            </w:tcBorders>
            <w:noWrap/>
            <w:vAlign w:val="bottom"/>
            <w:hideMark/>
          </w:tcPr>
          <w:p w:rsidR="006B0570" w:rsidRPr="00587640" w:rsidRDefault="00AB1570" w:rsidP="00615946">
            <w:pPr>
              <w:jc w:val="right"/>
              <w:rPr>
                <w:rFonts w:ascii="Arial" w:hAnsi="Arial" w:cs="Arial"/>
                <w:color w:val="000000"/>
                <w:sz w:val="18"/>
                <w:szCs w:val="18"/>
                <w:lang w:val="es-MX" w:eastAsia="es-MX"/>
              </w:rPr>
            </w:pPr>
            <w:r w:rsidRPr="00587640">
              <w:rPr>
                <w:rFonts w:ascii="Arial" w:hAnsi="Arial" w:cs="Arial"/>
                <w:color w:val="000000"/>
                <w:sz w:val="18"/>
                <w:szCs w:val="18"/>
                <w:lang w:eastAsia="es-MX"/>
              </w:rPr>
              <w:t xml:space="preserve">$ </w:t>
            </w:r>
            <w:r>
              <w:rPr>
                <w:rFonts w:ascii="Arial" w:hAnsi="Arial" w:cs="Arial"/>
                <w:color w:val="000000"/>
                <w:sz w:val="18"/>
                <w:szCs w:val="18"/>
                <w:lang w:eastAsia="es-MX"/>
              </w:rPr>
              <w:t xml:space="preserve">   1,871.618.20</w:t>
            </w:r>
          </w:p>
        </w:tc>
      </w:tr>
      <w:tr w:rsidR="00AB1570" w:rsidTr="00615946">
        <w:trPr>
          <w:trHeight w:val="236"/>
        </w:trPr>
        <w:tc>
          <w:tcPr>
            <w:tcW w:w="6613" w:type="dxa"/>
            <w:tcBorders>
              <w:top w:val="nil"/>
              <w:left w:val="single" w:sz="4" w:space="0" w:color="auto"/>
              <w:bottom w:val="single" w:sz="4" w:space="0" w:color="auto"/>
              <w:right w:val="single" w:sz="4" w:space="0" w:color="auto"/>
            </w:tcBorders>
            <w:noWrap/>
            <w:vAlign w:val="bottom"/>
          </w:tcPr>
          <w:p w:rsidR="00AB1570" w:rsidRDefault="00AB1570" w:rsidP="00615946">
            <w:pPr>
              <w:rPr>
                <w:rFonts w:ascii="Arial" w:hAnsi="Arial" w:cs="Arial"/>
                <w:color w:val="000000"/>
                <w:sz w:val="18"/>
                <w:szCs w:val="18"/>
                <w:lang w:eastAsia="es-MX"/>
              </w:rPr>
            </w:pPr>
            <w:r>
              <w:rPr>
                <w:rFonts w:ascii="Arial" w:hAnsi="Arial" w:cs="Arial"/>
                <w:color w:val="000000"/>
                <w:sz w:val="18"/>
                <w:szCs w:val="18"/>
                <w:lang w:eastAsia="es-MX"/>
              </w:rPr>
              <w:t>FINANCIAMIENTO INTERNO</w:t>
            </w:r>
          </w:p>
        </w:tc>
        <w:tc>
          <w:tcPr>
            <w:tcW w:w="2252" w:type="dxa"/>
            <w:tcBorders>
              <w:top w:val="nil"/>
              <w:left w:val="nil"/>
              <w:bottom w:val="single" w:sz="4" w:space="0" w:color="auto"/>
              <w:right w:val="single" w:sz="4" w:space="0" w:color="auto"/>
            </w:tcBorders>
            <w:noWrap/>
            <w:vAlign w:val="bottom"/>
          </w:tcPr>
          <w:p w:rsidR="00AB1570" w:rsidRPr="00587640" w:rsidRDefault="00AB1570" w:rsidP="00615946">
            <w:pPr>
              <w:jc w:val="right"/>
              <w:rPr>
                <w:rFonts w:ascii="Arial" w:hAnsi="Arial" w:cs="Arial"/>
                <w:color w:val="000000"/>
                <w:sz w:val="18"/>
                <w:szCs w:val="18"/>
                <w:lang w:eastAsia="es-MX"/>
              </w:rPr>
            </w:pPr>
            <w:r>
              <w:rPr>
                <w:rFonts w:ascii="Arial" w:hAnsi="Arial" w:cs="Arial"/>
                <w:color w:val="000000"/>
                <w:sz w:val="18"/>
                <w:szCs w:val="18"/>
                <w:lang w:eastAsia="es-MX"/>
              </w:rPr>
              <w:t>$                  0.00</w:t>
            </w:r>
          </w:p>
        </w:tc>
      </w:tr>
      <w:tr w:rsidR="006B0570" w:rsidTr="00615946">
        <w:trPr>
          <w:trHeight w:val="236"/>
        </w:trPr>
        <w:tc>
          <w:tcPr>
            <w:tcW w:w="6613" w:type="dxa"/>
            <w:tcBorders>
              <w:top w:val="nil"/>
              <w:left w:val="single" w:sz="4" w:space="0" w:color="auto"/>
              <w:bottom w:val="single" w:sz="4" w:space="0" w:color="auto"/>
              <w:right w:val="single" w:sz="4" w:space="0" w:color="auto"/>
            </w:tcBorders>
            <w:noWrap/>
            <w:vAlign w:val="bottom"/>
            <w:hideMark/>
          </w:tcPr>
          <w:p w:rsidR="006B0570" w:rsidRDefault="006B0570" w:rsidP="00615946">
            <w:pPr>
              <w:rPr>
                <w:rFonts w:ascii="Arial" w:hAnsi="Arial" w:cs="Arial"/>
                <w:color w:val="000000"/>
                <w:sz w:val="18"/>
                <w:szCs w:val="18"/>
                <w:lang w:val="es-MX" w:eastAsia="es-MX"/>
              </w:rPr>
            </w:pPr>
            <w:r>
              <w:rPr>
                <w:rFonts w:ascii="Arial" w:hAnsi="Arial" w:cs="Arial"/>
                <w:color w:val="000000"/>
                <w:sz w:val="18"/>
                <w:szCs w:val="18"/>
                <w:lang w:eastAsia="es-MX"/>
              </w:rPr>
              <w:t>FONDO III</w:t>
            </w:r>
          </w:p>
        </w:tc>
        <w:tc>
          <w:tcPr>
            <w:tcW w:w="2252" w:type="dxa"/>
            <w:tcBorders>
              <w:top w:val="nil"/>
              <w:left w:val="nil"/>
              <w:bottom w:val="single" w:sz="4" w:space="0" w:color="auto"/>
              <w:right w:val="single" w:sz="4" w:space="0" w:color="auto"/>
            </w:tcBorders>
            <w:noWrap/>
            <w:vAlign w:val="bottom"/>
            <w:hideMark/>
          </w:tcPr>
          <w:p w:rsidR="006B0570" w:rsidRPr="00587640" w:rsidRDefault="006B0570" w:rsidP="00615946">
            <w:pPr>
              <w:jc w:val="right"/>
              <w:rPr>
                <w:rFonts w:ascii="Arial" w:hAnsi="Arial" w:cs="Arial"/>
                <w:color w:val="000000"/>
                <w:sz w:val="18"/>
                <w:szCs w:val="18"/>
                <w:lang w:val="es-MX" w:eastAsia="es-MX"/>
              </w:rPr>
            </w:pPr>
            <w:r w:rsidRPr="00587640">
              <w:rPr>
                <w:rFonts w:ascii="Arial" w:hAnsi="Arial" w:cs="Arial"/>
                <w:color w:val="000000"/>
                <w:sz w:val="18"/>
                <w:szCs w:val="18"/>
                <w:lang w:eastAsia="es-MX"/>
              </w:rPr>
              <w:t xml:space="preserve"> $ </w:t>
            </w:r>
            <w:r>
              <w:rPr>
                <w:rFonts w:ascii="Arial" w:hAnsi="Arial" w:cs="Arial"/>
                <w:color w:val="000000"/>
                <w:sz w:val="18"/>
                <w:szCs w:val="18"/>
                <w:lang w:eastAsia="es-MX"/>
              </w:rPr>
              <w:t xml:space="preserve">   </w:t>
            </w:r>
            <w:r w:rsidRPr="00587640">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00DC0AFC">
              <w:rPr>
                <w:rFonts w:ascii="Arial" w:hAnsi="Arial" w:cs="Arial"/>
                <w:color w:val="000000"/>
                <w:sz w:val="18"/>
                <w:szCs w:val="18"/>
                <w:lang w:eastAsia="es-MX"/>
              </w:rPr>
              <w:t>137.116.10</w:t>
            </w:r>
          </w:p>
        </w:tc>
      </w:tr>
      <w:tr w:rsidR="006B0570" w:rsidTr="00615946">
        <w:trPr>
          <w:trHeight w:val="236"/>
        </w:trPr>
        <w:tc>
          <w:tcPr>
            <w:tcW w:w="6613" w:type="dxa"/>
            <w:tcBorders>
              <w:top w:val="nil"/>
              <w:left w:val="single" w:sz="4" w:space="0" w:color="auto"/>
              <w:bottom w:val="single" w:sz="4" w:space="0" w:color="auto"/>
              <w:right w:val="single" w:sz="4" w:space="0" w:color="auto"/>
            </w:tcBorders>
            <w:noWrap/>
            <w:vAlign w:val="bottom"/>
            <w:hideMark/>
          </w:tcPr>
          <w:p w:rsidR="006B0570" w:rsidRPr="001A55CF" w:rsidRDefault="006B0570" w:rsidP="00615946">
            <w:pPr>
              <w:rPr>
                <w:rFonts w:ascii="Arial" w:hAnsi="Arial" w:cs="Arial"/>
                <w:color w:val="000000"/>
                <w:sz w:val="18"/>
                <w:szCs w:val="18"/>
                <w:lang w:val="es-MX" w:eastAsia="es-MX"/>
              </w:rPr>
            </w:pPr>
            <w:r w:rsidRPr="001A55CF">
              <w:rPr>
                <w:rFonts w:ascii="Arial" w:hAnsi="Arial" w:cs="Arial"/>
                <w:color w:val="000000"/>
                <w:sz w:val="18"/>
                <w:szCs w:val="18"/>
                <w:lang w:eastAsia="es-MX"/>
              </w:rPr>
              <w:t>FONDO IV</w:t>
            </w:r>
          </w:p>
        </w:tc>
        <w:tc>
          <w:tcPr>
            <w:tcW w:w="2252" w:type="dxa"/>
            <w:tcBorders>
              <w:top w:val="nil"/>
              <w:left w:val="nil"/>
              <w:bottom w:val="single" w:sz="4" w:space="0" w:color="auto"/>
              <w:right w:val="single" w:sz="4" w:space="0" w:color="auto"/>
            </w:tcBorders>
            <w:noWrap/>
            <w:vAlign w:val="bottom"/>
            <w:hideMark/>
          </w:tcPr>
          <w:p w:rsidR="006B0570" w:rsidRPr="00622916" w:rsidRDefault="006B0570" w:rsidP="00AB1570">
            <w:pPr>
              <w:jc w:val="center"/>
              <w:rPr>
                <w:rFonts w:ascii="Arial" w:hAnsi="Arial" w:cs="Arial"/>
                <w:color w:val="000000"/>
                <w:sz w:val="18"/>
                <w:szCs w:val="18"/>
                <w:lang w:eastAsia="es-MX"/>
              </w:rPr>
            </w:pPr>
            <w:r w:rsidRPr="00587640">
              <w:rPr>
                <w:rFonts w:ascii="Arial" w:hAnsi="Arial" w:cs="Arial"/>
                <w:color w:val="000000"/>
                <w:sz w:val="18"/>
                <w:szCs w:val="18"/>
                <w:lang w:eastAsia="es-MX"/>
              </w:rPr>
              <w:t xml:space="preserve">          </w:t>
            </w:r>
            <w:r w:rsidR="00DC0AFC">
              <w:rPr>
                <w:rFonts w:ascii="Arial" w:hAnsi="Arial" w:cs="Arial"/>
                <w:color w:val="000000"/>
                <w:sz w:val="18"/>
                <w:szCs w:val="18"/>
                <w:lang w:eastAsia="es-MX"/>
              </w:rPr>
              <w:t xml:space="preserve"> </w:t>
            </w:r>
            <w:r w:rsidRPr="00587640">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Pr="00587640">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Pr="00587640">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00AB1570">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00DC0AFC">
              <w:rPr>
                <w:rFonts w:ascii="Arial" w:hAnsi="Arial" w:cs="Arial"/>
                <w:color w:val="000000"/>
                <w:sz w:val="18"/>
                <w:szCs w:val="18"/>
                <w:lang w:eastAsia="es-MX"/>
              </w:rPr>
              <w:t>811.031.88</w:t>
            </w:r>
          </w:p>
        </w:tc>
      </w:tr>
      <w:tr w:rsidR="006B0570" w:rsidTr="00615946">
        <w:trPr>
          <w:trHeight w:val="236"/>
        </w:trPr>
        <w:tc>
          <w:tcPr>
            <w:tcW w:w="6613" w:type="dxa"/>
            <w:tcBorders>
              <w:top w:val="nil"/>
              <w:left w:val="single" w:sz="4" w:space="0" w:color="auto"/>
              <w:bottom w:val="single" w:sz="4" w:space="0" w:color="auto"/>
              <w:right w:val="single" w:sz="4" w:space="0" w:color="auto"/>
            </w:tcBorders>
            <w:noWrap/>
            <w:vAlign w:val="bottom"/>
            <w:hideMark/>
          </w:tcPr>
          <w:p w:rsidR="006B0570" w:rsidRPr="001A55CF" w:rsidRDefault="006B0570" w:rsidP="00615946">
            <w:pPr>
              <w:rPr>
                <w:rFonts w:ascii="Arial" w:hAnsi="Arial" w:cs="Arial"/>
                <w:color w:val="000000"/>
                <w:sz w:val="18"/>
                <w:szCs w:val="18"/>
                <w:lang w:val="es-MX" w:eastAsia="es-MX"/>
              </w:rPr>
            </w:pPr>
            <w:r w:rsidRPr="001A55CF">
              <w:rPr>
                <w:rFonts w:ascii="Arial" w:hAnsi="Arial" w:cs="Arial"/>
                <w:color w:val="000000"/>
                <w:sz w:val="18"/>
                <w:szCs w:val="18"/>
                <w:lang w:eastAsia="es-MX"/>
              </w:rPr>
              <w:lastRenderedPageBreak/>
              <w:t>RECURSOS ESTATALES</w:t>
            </w:r>
          </w:p>
        </w:tc>
        <w:tc>
          <w:tcPr>
            <w:tcW w:w="2252" w:type="dxa"/>
            <w:tcBorders>
              <w:top w:val="nil"/>
              <w:left w:val="nil"/>
              <w:bottom w:val="single" w:sz="4" w:space="0" w:color="auto"/>
              <w:right w:val="single" w:sz="4" w:space="0" w:color="auto"/>
            </w:tcBorders>
            <w:noWrap/>
            <w:vAlign w:val="bottom"/>
            <w:hideMark/>
          </w:tcPr>
          <w:p w:rsidR="006B0570" w:rsidRPr="00587640" w:rsidRDefault="006B0570" w:rsidP="00615946">
            <w:pPr>
              <w:jc w:val="center"/>
              <w:rPr>
                <w:rFonts w:ascii="Arial" w:hAnsi="Arial" w:cs="Arial"/>
                <w:color w:val="000000"/>
                <w:sz w:val="18"/>
                <w:szCs w:val="18"/>
                <w:lang w:val="es-MX" w:eastAsia="es-MX"/>
              </w:rPr>
            </w:pPr>
            <w:r>
              <w:rPr>
                <w:rFonts w:ascii="Arial" w:hAnsi="Arial" w:cs="Arial"/>
                <w:color w:val="000000"/>
                <w:sz w:val="18"/>
                <w:szCs w:val="18"/>
                <w:lang w:eastAsia="es-MX"/>
              </w:rPr>
              <w:t xml:space="preserve">               </w:t>
            </w:r>
            <w:r w:rsidRPr="00587640">
              <w:rPr>
                <w:rFonts w:ascii="Arial" w:hAnsi="Arial" w:cs="Arial"/>
                <w:color w:val="000000"/>
                <w:sz w:val="18"/>
                <w:szCs w:val="18"/>
                <w:lang w:eastAsia="es-MX"/>
              </w:rPr>
              <w:t xml:space="preserve">$  </w:t>
            </w:r>
            <w:r w:rsidR="00DC0AFC">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00DC0AFC">
              <w:rPr>
                <w:rFonts w:ascii="Arial" w:hAnsi="Arial" w:cs="Arial"/>
                <w:color w:val="000000"/>
                <w:sz w:val="18"/>
                <w:szCs w:val="18"/>
                <w:lang w:eastAsia="es-MX"/>
              </w:rPr>
              <w:t>615,138.62</w:t>
            </w:r>
          </w:p>
        </w:tc>
      </w:tr>
      <w:tr w:rsidR="006B0570" w:rsidTr="00615946">
        <w:trPr>
          <w:trHeight w:val="236"/>
        </w:trPr>
        <w:tc>
          <w:tcPr>
            <w:tcW w:w="6613" w:type="dxa"/>
            <w:tcBorders>
              <w:top w:val="nil"/>
              <w:left w:val="single" w:sz="4" w:space="0" w:color="auto"/>
              <w:bottom w:val="single" w:sz="4" w:space="0" w:color="auto"/>
              <w:right w:val="single" w:sz="4" w:space="0" w:color="auto"/>
            </w:tcBorders>
            <w:noWrap/>
            <w:vAlign w:val="bottom"/>
            <w:hideMark/>
          </w:tcPr>
          <w:p w:rsidR="006B0570" w:rsidRPr="001A55CF" w:rsidRDefault="006B0570" w:rsidP="00615946">
            <w:pPr>
              <w:rPr>
                <w:rFonts w:ascii="Arial" w:hAnsi="Arial" w:cs="Arial"/>
                <w:color w:val="000000"/>
                <w:sz w:val="18"/>
                <w:szCs w:val="18"/>
                <w:lang w:val="es-MX" w:eastAsia="es-MX"/>
              </w:rPr>
            </w:pPr>
            <w:r w:rsidRPr="001A55CF">
              <w:rPr>
                <w:rFonts w:ascii="Arial" w:hAnsi="Arial" w:cs="Arial"/>
                <w:color w:val="000000"/>
                <w:sz w:val="18"/>
                <w:szCs w:val="18"/>
                <w:lang w:eastAsia="es-MX"/>
              </w:rPr>
              <w:t>RECURSOS FEDERALES</w:t>
            </w:r>
          </w:p>
        </w:tc>
        <w:tc>
          <w:tcPr>
            <w:tcW w:w="2252" w:type="dxa"/>
            <w:tcBorders>
              <w:top w:val="nil"/>
              <w:left w:val="nil"/>
              <w:bottom w:val="single" w:sz="4" w:space="0" w:color="auto"/>
              <w:right w:val="single" w:sz="4" w:space="0" w:color="auto"/>
            </w:tcBorders>
            <w:noWrap/>
            <w:vAlign w:val="bottom"/>
            <w:hideMark/>
          </w:tcPr>
          <w:p w:rsidR="006B0570" w:rsidRPr="00587640" w:rsidRDefault="006B0570" w:rsidP="00615946">
            <w:pPr>
              <w:jc w:val="center"/>
              <w:rPr>
                <w:rFonts w:ascii="Arial" w:hAnsi="Arial" w:cs="Arial"/>
                <w:color w:val="000000"/>
                <w:sz w:val="18"/>
                <w:szCs w:val="18"/>
                <w:lang w:eastAsia="es-MX"/>
              </w:rPr>
            </w:pPr>
            <w:r>
              <w:rPr>
                <w:rFonts w:ascii="Arial" w:hAnsi="Arial" w:cs="Arial"/>
                <w:color w:val="000000"/>
                <w:sz w:val="18"/>
                <w:szCs w:val="18"/>
                <w:lang w:eastAsia="es-MX"/>
              </w:rPr>
              <w:t xml:space="preserve">             </w:t>
            </w:r>
            <w:r w:rsidRPr="00587640">
              <w:rPr>
                <w:rFonts w:ascii="Arial" w:hAnsi="Arial" w:cs="Arial"/>
                <w:color w:val="000000"/>
                <w:sz w:val="18"/>
                <w:szCs w:val="18"/>
                <w:lang w:eastAsia="es-MX"/>
              </w:rPr>
              <w:t xml:space="preserve"> $</w:t>
            </w:r>
            <w:r>
              <w:rPr>
                <w:rFonts w:ascii="Arial" w:hAnsi="Arial" w:cs="Arial"/>
                <w:color w:val="000000"/>
                <w:sz w:val="18"/>
                <w:szCs w:val="18"/>
                <w:lang w:eastAsia="es-MX"/>
              </w:rPr>
              <w:t xml:space="preserve">  </w:t>
            </w:r>
            <w:r w:rsidRPr="00587640">
              <w:rPr>
                <w:rFonts w:ascii="Arial" w:hAnsi="Arial" w:cs="Arial"/>
                <w:color w:val="000000"/>
                <w:sz w:val="18"/>
                <w:szCs w:val="18"/>
                <w:lang w:eastAsia="es-MX"/>
              </w:rPr>
              <w:t xml:space="preserve">   </w:t>
            </w:r>
            <w:r w:rsidR="00AB1570">
              <w:rPr>
                <w:rFonts w:ascii="Arial" w:hAnsi="Arial" w:cs="Arial"/>
                <w:color w:val="000000"/>
                <w:sz w:val="18"/>
                <w:szCs w:val="18"/>
                <w:lang w:eastAsia="es-MX"/>
              </w:rPr>
              <w:t xml:space="preserve">    </w:t>
            </w:r>
            <w:r>
              <w:rPr>
                <w:rFonts w:ascii="Arial" w:hAnsi="Arial" w:cs="Arial"/>
                <w:color w:val="000000"/>
                <w:sz w:val="18"/>
                <w:szCs w:val="18"/>
                <w:lang w:eastAsia="es-MX"/>
              </w:rPr>
              <w:t xml:space="preserve"> 5</w:t>
            </w:r>
            <w:r w:rsidR="00DC0AFC">
              <w:rPr>
                <w:rFonts w:ascii="Arial" w:hAnsi="Arial" w:cs="Arial"/>
                <w:color w:val="000000"/>
                <w:sz w:val="18"/>
                <w:szCs w:val="18"/>
                <w:lang w:eastAsia="es-MX"/>
              </w:rPr>
              <w:t>6.623.88</w:t>
            </w:r>
          </w:p>
        </w:tc>
      </w:tr>
      <w:tr w:rsidR="006B0570" w:rsidTr="00615946">
        <w:trPr>
          <w:trHeight w:val="236"/>
        </w:trPr>
        <w:tc>
          <w:tcPr>
            <w:tcW w:w="6613" w:type="dxa"/>
            <w:tcBorders>
              <w:top w:val="nil"/>
              <w:left w:val="single" w:sz="4" w:space="0" w:color="auto"/>
              <w:bottom w:val="single" w:sz="4" w:space="0" w:color="auto"/>
              <w:right w:val="single" w:sz="4" w:space="0" w:color="auto"/>
            </w:tcBorders>
            <w:shd w:val="clear" w:color="auto" w:fill="D9D9D9"/>
            <w:noWrap/>
            <w:vAlign w:val="bottom"/>
            <w:hideMark/>
          </w:tcPr>
          <w:p w:rsidR="006B0570" w:rsidRPr="001A55CF" w:rsidRDefault="006B0570" w:rsidP="00615946">
            <w:pPr>
              <w:rPr>
                <w:rFonts w:ascii="Arial" w:hAnsi="Arial" w:cs="Arial"/>
                <w:color w:val="000000"/>
                <w:sz w:val="18"/>
                <w:szCs w:val="18"/>
                <w:lang w:val="es-MX" w:eastAsia="es-MX"/>
              </w:rPr>
            </w:pPr>
            <w:proofErr w:type="gramStart"/>
            <w:r w:rsidRPr="001A55CF">
              <w:rPr>
                <w:rFonts w:ascii="Arial" w:hAnsi="Arial" w:cs="Arial"/>
                <w:color w:val="000000"/>
                <w:sz w:val="18"/>
                <w:szCs w:val="18"/>
                <w:lang w:eastAsia="es-MX"/>
              </w:rPr>
              <w:t>TOTAL</w:t>
            </w:r>
            <w:proofErr w:type="gramEnd"/>
            <w:r w:rsidRPr="001A55CF">
              <w:rPr>
                <w:rFonts w:ascii="Arial" w:hAnsi="Arial" w:cs="Arial"/>
                <w:color w:val="000000"/>
                <w:sz w:val="18"/>
                <w:szCs w:val="18"/>
                <w:lang w:eastAsia="es-MX"/>
              </w:rPr>
              <w:t xml:space="preserve"> BANCOS TESORERIA</w:t>
            </w:r>
          </w:p>
        </w:tc>
        <w:tc>
          <w:tcPr>
            <w:tcW w:w="2252" w:type="dxa"/>
            <w:tcBorders>
              <w:top w:val="nil"/>
              <w:left w:val="nil"/>
              <w:bottom w:val="single" w:sz="4" w:space="0" w:color="auto"/>
              <w:right w:val="single" w:sz="4" w:space="0" w:color="auto"/>
            </w:tcBorders>
            <w:shd w:val="clear" w:color="auto" w:fill="D9D9D9"/>
            <w:noWrap/>
            <w:vAlign w:val="bottom"/>
            <w:hideMark/>
          </w:tcPr>
          <w:p w:rsidR="006B0570" w:rsidRPr="001A55CF" w:rsidRDefault="006B0570" w:rsidP="00615946">
            <w:pPr>
              <w:jc w:val="right"/>
              <w:rPr>
                <w:rFonts w:ascii="Arial" w:hAnsi="Arial" w:cs="Arial"/>
                <w:b/>
                <w:color w:val="000000"/>
                <w:sz w:val="18"/>
                <w:szCs w:val="18"/>
                <w:lang w:val="es-MX" w:eastAsia="es-MX"/>
              </w:rPr>
            </w:pPr>
            <w:r w:rsidRPr="001A55CF">
              <w:rPr>
                <w:rFonts w:ascii="Arial" w:hAnsi="Arial" w:cs="Arial"/>
                <w:color w:val="000000"/>
                <w:sz w:val="18"/>
                <w:szCs w:val="18"/>
                <w:lang w:eastAsia="es-MX"/>
              </w:rPr>
              <w:t xml:space="preserve"> </w:t>
            </w:r>
            <w:r w:rsidRPr="001A55CF">
              <w:rPr>
                <w:rFonts w:ascii="Arial" w:hAnsi="Arial" w:cs="Arial"/>
                <w:b/>
                <w:color w:val="000000"/>
                <w:sz w:val="18"/>
                <w:szCs w:val="18"/>
                <w:lang w:eastAsia="es-MX"/>
              </w:rPr>
              <w:t xml:space="preserve">$ </w:t>
            </w:r>
            <w:r>
              <w:rPr>
                <w:rFonts w:ascii="Arial" w:hAnsi="Arial" w:cs="Arial"/>
                <w:b/>
                <w:color w:val="000000"/>
                <w:sz w:val="18"/>
                <w:szCs w:val="18"/>
                <w:lang w:eastAsia="es-MX"/>
              </w:rPr>
              <w:t xml:space="preserve"> </w:t>
            </w:r>
            <w:r w:rsidR="00DC0AFC">
              <w:rPr>
                <w:rFonts w:ascii="Arial" w:hAnsi="Arial" w:cs="Arial"/>
                <w:b/>
                <w:color w:val="000000"/>
                <w:sz w:val="18"/>
                <w:szCs w:val="18"/>
                <w:lang w:eastAsia="es-MX"/>
              </w:rPr>
              <w:t xml:space="preserve">  5,285.525.77</w:t>
            </w:r>
          </w:p>
        </w:tc>
      </w:tr>
    </w:tbl>
    <w:p w:rsidR="006B0570" w:rsidRDefault="006B0570" w:rsidP="006B0570">
      <w:pPr>
        <w:jc w:val="both"/>
        <w:rPr>
          <w:rFonts w:ascii="Arial" w:hAnsi="Arial" w:cs="Arial"/>
          <w:b/>
          <w:sz w:val="20"/>
          <w:szCs w:val="20"/>
        </w:rPr>
      </w:pPr>
    </w:p>
    <w:p w:rsidR="00D018AD" w:rsidRDefault="00D018AD" w:rsidP="00D018AD">
      <w:pPr>
        <w:jc w:val="both"/>
        <w:rPr>
          <w:rFonts w:ascii="Arial" w:hAnsi="Arial" w:cs="Arial"/>
          <w:b/>
          <w:sz w:val="20"/>
          <w:szCs w:val="20"/>
        </w:rPr>
      </w:pPr>
    </w:p>
    <w:p w:rsidR="00D018AD" w:rsidRDefault="00AA5E34" w:rsidP="00D018AD">
      <w:pPr>
        <w:jc w:val="both"/>
        <w:rPr>
          <w:rFonts w:ascii="Arial" w:hAnsi="Arial" w:cs="Arial"/>
          <w:b/>
          <w:sz w:val="20"/>
          <w:szCs w:val="20"/>
        </w:rPr>
      </w:pPr>
      <w:r>
        <w:rPr>
          <w:rFonts w:ascii="Arial" w:hAnsi="Arial" w:cs="Arial"/>
          <w:b/>
          <w:sz w:val="20"/>
          <w:szCs w:val="20"/>
        </w:rPr>
        <w:t>B). CONCILIACION ENTRE LOS FLUJOS DE EFECTIVO NETOS DE LAS ACTIVIDADES DE OPERACIÓN Y LA CUENTA DE AHORRO/DESAHORRO ANTES DE RUBROS EXTRAORDINARIOS.</w:t>
      </w:r>
    </w:p>
    <w:p w:rsidR="00D018AD" w:rsidRPr="00411847" w:rsidRDefault="00D018AD" w:rsidP="00D018AD">
      <w:pPr>
        <w:rPr>
          <w:rFonts w:ascii="Arial" w:hAnsi="Arial" w:cs="Arial"/>
          <w:b/>
        </w:rPr>
      </w:pPr>
    </w:p>
    <w:tbl>
      <w:tblPr>
        <w:tblpPr w:leftFromText="141" w:rightFromText="141" w:vertAnchor="page" w:horzAnchor="margin" w:tblpY="3916"/>
        <w:tblW w:w="9139" w:type="dxa"/>
        <w:tblCellMar>
          <w:left w:w="70" w:type="dxa"/>
          <w:right w:w="70" w:type="dxa"/>
        </w:tblCellMar>
        <w:tblLook w:val="04A0" w:firstRow="1" w:lastRow="0" w:firstColumn="1" w:lastColumn="0" w:noHBand="0" w:noVBand="1"/>
      </w:tblPr>
      <w:tblGrid>
        <w:gridCol w:w="7242"/>
        <w:gridCol w:w="1897"/>
      </w:tblGrid>
      <w:tr w:rsidR="00EE519B" w:rsidTr="00EE519B">
        <w:trPr>
          <w:trHeight w:val="263"/>
        </w:trPr>
        <w:tc>
          <w:tcPr>
            <w:tcW w:w="724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EE519B" w:rsidRDefault="00EE519B" w:rsidP="00EE519B">
            <w:pPr>
              <w:rPr>
                <w:rFonts w:ascii="Arial" w:hAnsi="Arial" w:cs="Arial"/>
                <w:b/>
                <w:bCs/>
                <w:color w:val="000000"/>
                <w:sz w:val="18"/>
                <w:szCs w:val="18"/>
                <w:lang w:val="es-MX" w:eastAsia="es-MX"/>
              </w:rPr>
            </w:pPr>
            <w:r>
              <w:rPr>
                <w:rFonts w:ascii="Arial" w:hAnsi="Arial" w:cs="Arial"/>
                <w:b/>
                <w:bCs/>
                <w:color w:val="000000"/>
                <w:sz w:val="18"/>
                <w:szCs w:val="18"/>
                <w:lang w:eastAsia="es-MX"/>
              </w:rPr>
              <w:t>PARTIDAS</w:t>
            </w:r>
          </w:p>
        </w:tc>
        <w:tc>
          <w:tcPr>
            <w:tcW w:w="1897" w:type="dxa"/>
            <w:tcBorders>
              <w:top w:val="single" w:sz="4" w:space="0" w:color="auto"/>
              <w:left w:val="nil"/>
              <w:bottom w:val="single" w:sz="4" w:space="0" w:color="auto"/>
              <w:right w:val="single" w:sz="4" w:space="0" w:color="auto"/>
            </w:tcBorders>
            <w:shd w:val="clear" w:color="auto" w:fill="D9D9D9"/>
            <w:noWrap/>
            <w:vAlign w:val="bottom"/>
            <w:hideMark/>
          </w:tcPr>
          <w:p w:rsidR="00EE519B" w:rsidRDefault="00EE519B" w:rsidP="00EE519B">
            <w:pPr>
              <w:jc w:val="center"/>
              <w:rPr>
                <w:rFonts w:ascii="Arial" w:hAnsi="Arial" w:cs="Arial"/>
                <w:b/>
                <w:bCs/>
                <w:color w:val="000000"/>
                <w:sz w:val="18"/>
                <w:szCs w:val="18"/>
                <w:lang w:val="es-MX" w:eastAsia="es-MX"/>
              </w:rPr>
            </w:pPr>
            <w:r>
              <w:rPr>
                <w:rFonts w:ascii="Arial" w:hAnsi="Arial" w:cs="Arial"/>
                <w:b/>
                <w:bCs/>
                <w:color w:val="000000"/>
                <w:sz w:val="18"/>
                <w:szCs w:val="18"/>
                <w:lang w:eastAsia="es-MX"/>
              </w:rPr>
              <w:t>2022</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b/>
                <w:bCs/>
                <w:color w:val="000000"/>
                <w:sz w:val="18"/>
                <w:szCs w:val="18"/>
                <w:lang w:val="es-MX" w:eastAsia="es-MX"/>
              </w:rPr>
            </w:pPr>
            <w:r>
              <w:rPr>
                <w:rFonts w:ascii="Arial" w:hAnsi="Arial" w:cs="Arial"/>
                <w:b/>
                <w:bCs/>
                <w:color w:val="000000"/>
                <w:sz w:val="18"/>
                <w:szCs w:val="18"/>
                <w:lang w:eastAsia="es-MX"/>
              </w:rPr>
              <w:t xml:space="preserve">Ahorro/Desahorro antes de rubros extraordinarios               </w:t>
            </w:r>
          </w:p>
        </w:tc>
        <w:tc>
          <w:tcPr>
            <w:tcW w:w="1897" w:type="dxa"/>
            <w:tcBorders>
              <w:top w:val="nil"/>
              <w:left w:val="nil"/>
              <w:bottom w:val="single" w:sz="4" w:space="0" w:color="auto"/>
              <w:right w:val="single" w:sz="4" w:space="0" w:color="auto"/>
            </w:tcBorders>
            <w:noWrap/>
            <w:vAlign w:val="bottom"/>
            <w:hideMark/>
          </w:tcPr>
          <w:p w:rsidR="00EE519B" w:rsidRPr="005E554D" w:rsidRDefault="00EE519B" w:rsidP="00EE519B">
            <w:pPr>
              <w:jc w:val="right"/>
              <w:rPr>
                <w:rFonts w:ascii="Arial" w:hAnsi="Arial" w:cs="Arial"/>
                <w:b/>
                <w:color w:val="000000"/>
                <w:sz w:val="18"/>
                <w:szCs w:val="18"/>
                <w:lang w:val="es-MX" w:eastAsia="es-MX"/>
              </w:rPr>
            </w:pPr>
            <w:r>
              <w:rPr>
                <w:rFonts w:ascii="Arial" w:hAnsi="Arial" w:cs="Arial"/>
                <w:color w:val="000000"/>
                <w:sz w:val="18"/>
                <w:szCs w:val="18"/>
                <w:lang w:eastAsia="es-MX"/>
              </w:rPr>
              <w:t>$ 6,168.254.40</w:t>
            </w:r>
            <w:r w:rsidRPr="005E554D">
              <w:rPr>
                <w:rFonts w:ascii="Arial" w:hAnsi="Arial" w:cs="Arial"/>
                <w:b/>
                <w:color w:val="000000"/>
                <w:sz w:val="18"/>
                <w:szCs w:val="18"/>
                <w:lang w:eastAsia="es-MX"/>
              </w:rPr>
              <w:t xml:space="preserve">     </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i/>
                <w:iCs/>
                <w:color w:val="000000"/>
                <w:sz w:val="18"/>
                <w:szCs w:val="18"/>
                <w:lang w:val="es-MX" w:eastAsia="es-MX"/>
              </w:rPr>
            </w:pPr>
            <w:r>
              <w:rPr>
                <w:rFonts w:ascii="Arial" w:hAnsi="Arial" w:cs="Arial"/>
                <w:i/>
                <w:iCs/>
                <w:color w:val="000000"/>
                <w:sz w:val="18"/>
                <w:szCs w:val="18"/>
                <w:lang w:eastAsia="es-MX"/>
              </w:rPr>
              <w:t>movimientos de partidas (o rubros que no afectan al efectivo)</w:t>
            </w:r>
          </w:p>
        </w:tc>
        <w:tc>
          <w:tcPr>
            <w:tcW w:w="1897" w:type="dxa"/>
            <w:tcBorders>
              <w:top w:val="nil"/>
              <w:left w:val="nil"/>
              <w:bottom w:val="single" w:sz="4" w:space="0" w:color="auto"/>
              <w:right w:val="single" w:sz="4" w:space="0" w:color="auto"/>
            </w:tcBorders>
            <w:noWrap/>
            <w:vAlign w:val="bottom"/>
            <w:hideMark/>
          </w:tcPr>
          <w:p w:rsidR="00EE519B" w:rsidRDefault="00EE519B" w:rsidP="00EE519B">
            <w:pPr>
              <w:jc w:val="right"/>
              <w:rPr>
                <w:rFonts w:ascii="Arial" w:hAnsi="Arial" w:cs="Arial"/>
                <w:color w:val="000000"/>
                <w:sz w:val="18"/>
                <w:szCs w:val="18"/>
                <w:lang w:val="es-MX" w:eastAsia="es-MX"/>
              </w:rPr>
            </w:pPr>
            <w:r>
              <w:rPr>
                <w:rFonts w:ascii="Arial" w:hAnsi="Arial" w:cs="Arial"/>
                <w:color w:val="000000"/>
                <w:sz w:val="18"/>
                <w:szCs w:val="18"/>
                <w:lang w:eastAsia="es-MX"/>
              </w:rPr>
              <w:t xml:space="preserve">                  -   </w:t>
            </w:r>
          </w:p>
        </w:tc>
      </w:tr>
      <w:tr w:rsidR="00EE519B" w:rsidRPr="005E554D" w:rsidTr="00EE519B">
        <w:trPr>
          <w:trHeight w:val="31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color w:val="000000"/>
                <w:sz w:val="18"/>
                <w:szCs w:val="18"/>
                <w:lang w:val="es-MX" w:eastAsia="es-MX"/>
              </w:rPr>
            </w:pPr>
            <w:r>
              <w:rPr>
                <w:rFonts w:ascii="Arial" w:hAnsi="Arial" w:cs="Arial"/>
                <w:color w:val="000000"/>
                <w:sz w:val="18"/>
                <w:szCs w:val="18"/>
                <w:lang w:eastAsia="es-MX"/>
              </w:rPr>
              <w:t xml:space="preserve">            Depreciaciones</w:t>
            </w:r>
          </w:p>
        </w:tc>
        <w:tc>
          <w:tcPr>
            <w:tcW w:w="1897" w:type="dxa"/>
            <w:tcBorders>
              <w:top w:val="nil"/>
              <w:left w:val="nil"/>
              <w:bottom w:val="single" w:sz="4" w:space="0" w:color="auto"/>
              <w:right w:val="single" w:sz="4" w:space="0" w:color="auto"/>
            </w:tcBorders>
            <w:noWrap/>
            <w:vAlign w:val="bottom"/>
            <w:hideMark/>
          </w:tcPr>
          <w:p w:rsidR="00EE519B" w:rsidRPr="00537F22" w:rsidRDefault="00EE519B" w:rsidP="00EE519B">
            <w:pPr>
              <w:jc w:val="both"/>
              <w:rPr>
                <w:rFonts w:ascii="Arial" w:hAnsi="Arial" w:cs="Arial"/>
                <w:b/>
                <w:sz w:val="18"/>
                <w:szCs w:val="18"/>
                <w:lang w:val="es-MX" w:eastAsia="es-MX"/>
              </w:rPr>
            </w:pPr>
            <w:r>
              <w:rPr>
                <w:rFonts w:ascii="Arial" w:hAnsi="Arial" w:cs="Arial"/>
                <w:color w:val="FF0000"/>
                <w:sz w:val="18"/>
                <w:szCs w:val="18"/>
                <w:lang w:eastAsia="es-MX"/>
              </w:rPr>
              <w:t xml:space="preserve">           </w:t>
            </w:r>
            <w:r w:rsidRPr="005E554D">
              <w:rPr>
                <w:rFonts w:ascii="Arial" w:hAnsi="Arial" w:cs="Arial"/>
                <w:color w:val="FF0000"/>
                <w:sz w:val="18"/>
                <w:szCs w:val="18"/>
                <w:lang w:eastAsia="es-MX"/>
              </w:rPr>
              <w:t xml:space="preserve"> </w:t>
            </w:r>
            <w:proofErr w:type="gramStart"/>
            <w:r w:rsidRPr="00537F22">
              <w:rPr>
                <w:rFonts w:ascii="Arial" w:hAnsi="Arial" w:cs="Arial"/>
                <w:b/>
                <w:sz w:val="18"/>
                <w:szCs w:val="18"/>
                <w:lang w:eastAsia="es-MX"/>
              </w:rPr>
              <w:t xml:space="preserve">$ </w:t>
            </w:r>
            <w:r>
              <w:rPr>
                <w:rFonts w:ascii="Arial" w:hAnsi="Arial" w:cs="Arial"/>
                <w:b/>
                <w:sz w:val="18"/>
                <w:szCs w:val="18"/>
                <w:lang w:eastAsia="es-MX"/>
              </w:rPr>
              <w:t xml:space="preserve"> 211.843.65</w:t>
            </w:r>
            <w:proofErr w:type="gramEnd"/>
            <w:r w:rsidRPr="00537F22">
              <w:rPr>
                <w:rFonts w:ascii="Arial" w:hAnsi="Arial" w:cs="Arial"/>
                <w:b/>
                <w:sz w:val="18"/>
                <w:szCs w:val="18"/>
                <w:lang w:eastAsia="es-MX"/>
              </w:rPr>
              <w:t xml:space="preserve">       </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color w:val="000000"/>
                <w:sz w:val="18"/>
                <w:szCs w:val="18"/>
                <w:lang w:val="es-MX" w:eastAsia="es-MX"/>
              </w:rPr>
            </w:pPr>
            <w:r>
              <w:rPr>
                <w:rFonts w:ascii="Arial" w:hAnsi="Arial" w:cs="Arial"/>
                <w:color w:val="000000"/>
                <w:sz w:val="18"/>
                <w:szCs w:val="18"/>
                <w:lang w:eastAsia="es-MX"/>
              </w:rPr>
              <w:t xml:space="preserve">            Amortizaciones</w:t>
            </w:r>
          </w:p>
        </w:tc>
        <w:tc>
          <w:tcPr>
            <w:tcW w:w="1897" w:type="dxa"/>
            <w:tcBorders>
              <w:top w:val="nil"/>
              <w:left w:val="nil"/>
              <w:bottom w:val="single" w:sz="4" w:space="0" w:color="auto"/>
              <w:right w:val="single" w:sz="4" w:space="0" w:color="auto"/>
            </w:tcBorders>
            <w:noWrap/>
            <w:vAlign w:val="bottom"/>
            <w:hideMark/>
          </w:tcPr>
          <w:p w:rsidR="00EE519B" w:rsidRDefault="00EE519B" w:rsidP="00EE519B">
            <w:pPr>
              <w:jc w:val="right"/>
              <w:rPr>
                <w:rFonts w:ascii="Arial" w:hAnsi="Arial" w:cs="Arial"/>
                <w:color w:val="000000"/>
                <w:sz w:val="18"/>
                <w:szCs w:val="18"/>
                <w:lang w:val="es-MX" w:eastAsia="es-MX"/>
              </w:rPr>
            </w:pPr>
            <w:r>
              <w:rPr>
                <w:rFonts w:ascii="Arial" w:hAnsi="Arial" w:cs="Arial"/>
                <w:color w:val="000000"/>
                <w:sz w:val="18"/>
                <w:szCs w:val="18"/>
                <w:lang w:eastAsia="es-MX"/>
              </w:rPr>
              <w:t xml:space="preserve">                  -   </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color w:val="000000"/>
                <w:sz w:val="18"/>
                <w:szCs w:val="18"/>
                <w:lang w:val="es-MX" w:eastAsia="es-MX"/>
              </w:rPr>
            </w:pPr>
            <w:r>
              <w:rPr>
                <w:rFonts w:ascii="Arial" w:hAnsi="Arial" w:cs="Arial"/>
                <w:color w:val="000000"/>
                <w:sz w:val="18"/>
                <w:szCs w:val="18"/>
                <w:lang w:eastAsia="es-MX"/>
              </w:rPr>
              <w:t xml:space="preserve">            Incremento en las provisiones</w:t>
            </w:r>
          </w:p>
        </w:tc>
        <w:tc>
          <w:tcPr>
            <w:tcW w:w="1897" w:type="dxa"/>
            <w:tcBorders>
              <w:top w:val="nil"/>
              <w:left w:val="nil"/>
              <w:bottom w:val="single" w:sz="4" w:space="0" w:color="auto"/>
              <w:right w:val="single" w:sz="4" w:space="0" w:color="auto"/>
            </w:tcBorders>
            <w:noWrap/>
            <w:vAlign w:val="bottom"/>
            <w:hideMark/>
          </w:tcPr>
          <w:p w:rsidR="00EE519B" w:rsidRDefault="00EE519B" w:rsidP="00EE519B">
            <w:pPr>
              <w:jc w:val="right"/>
              <w:rPr>
                <w:rFonts w:ascii="Arial" w:hAnsi="Arial" w:cs="Arial"/>
                <w:color w:val="000000"/>
                <w:sz w:val="18"/>
                <w:szCs w:val="18"/>
                <w:lang w:val="es-MX" w:eastAsia="es-MX"/>
              </w:rPr>
            </w:pPr>
            <w:r>
              <w:rPr>
                <w:rFonts w:ascii="Arial" w:hAnsi="Arial" w:cs="Arial"/>
                <w:color w:val="000000"/>
                <w:sz w:val="18"/>
                <w:szCs w:val="18"/>
                <w:lang w:eastAsia="es-MX"/>
              </w:rPr>
              <w:t xml:space="preserve">                  -   </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color w:val="000000"/>
                <w:sz w:val="18"/>
                <w:szCs w:val="18"/>
                <w:lang w:val="es-MX" w:eastAsia="es-MX"/>
              </w:rPr>
            </w:pPr>
            <w:r>
              <w:rPr>
                <w:rFonts w:ascii="Arial" w:hAnsi="Arial" w:cs="Arial"/>
                <w:color w:val="000000"/>
                <w:sz w:val="18"/>
                <w:szCs w:val="18"/>
                <w:lang w:eastAsia="es-MX"/>
              </w:rPr>
              <w:t xml:space="preserve">            Incremento en las Inversiones Producido por revaluación</w:t>
            </w:r>
          </w:p>
        </w:tc>
        <w:tc>
          <w:tcPr>
            <w:tcW w:w="1897" w:type="dxa"/>
            <w:tcBorders>
              <w:top w:val="nil"/>
              <w:left w:val="nil"/>
              <w:bottom w:val="single" w:sz="4" w:space="0" w:color="auto"/>
              <w:right w:val="single" w:sz="4" w:space="0" w:color="auto"/>
            </w:tcBorders>
            <w:noWrap/>
            <w:vAlign w:val="bottom"/>
            <w:hideMark/>
          </w:tcPr>
          <w:p w:rsidR="00EE519B" w:rsidRDefault="00EE519B" w:rsidP="00EE519B">
            <w:pPr>
              <w:jc w:val="right"/>
              <w:rPr>
                <w:rFonts w:ascii="Arial" w:hAnsi="Arial" w:cs="Arial"/>
                <w:color w:val="000000"/>
                <w:sz w:val="18"/>
                <w:szCs w:val="18"/>
                <w:lang w:val="es-MX" w:eastAsia="es-MX"/>
              </w:rPr>
            </w:pPr>
            <w:r>
              <w:rPr>
                <w:rFonts w:ascii="Arial" w:hAnsi="Arial" w:cs="Arial"/>
                <w:color w:val="000000"/>
                <w:sz w:val="18"/>
                <w:szCs w:val="18"/>
                <w:lang w:eastAsia="es-MX"/>
              </w:rPr>
              <w:t xml:space="preserve">                  -   </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color w:val="000000"/>
                <w:sz w:val="18"/>
                <w:szCs w:val="18"/>
                <w:lang w:val="es-MX" w:eastAsia="es-MX"/>
              </w:rPr>
            </w:pPr>
            <w:r>
              <w:rPr>
                <w:rFonts w:ascii="Arial" w:hAnsi="Arial" w:cs="Arial"/>
                <w:color w:val="000000"/>
                <w:sz w:val="18"/>
                <w:szCs w:val="18"/>
                <w:lang w:eastAsia="es-MX"/>
              </w:rPr>
              <w:t xml:space="preserve">            Ganancia/Perdida en venta de propiedad, planta y equipo</w:t>
            </w:r>
          </w:p>
        </w:tc>
        <w:tc>
          <w:tcPr>
            <w:tcW w:w="1897" w:type="dxa"/>
            <w:tcBorders>
              <w:top w:val="nil"/>
              <w:left w:val="nil"/>
              <w:bottom w:val="single" w:sz="4" w:space="0" w:color="auto"/>
              <w:right w:val="single" w:sz="4" w:space="0" w:color="auto"/>
            </w:tcBorders>
            <w:noWrap/>
            <w:vAlign w:val="bottom"/>
            <w:hideMark/>
          </w:tcPr>
          <w:p w:rsidR="00EE519B" w:rsidRDefault="00EE519B" w:rsidP="00EE519B">
            <w:pPr>
              <w:jc w:val="right"/>
              <w:rPr>
                <w:rFonts w:ascii="Arial" w:hAnsi="Arial" w:cs="Arial"/>
                <w:color w:val="000000"/>
                <w:sz w:val="18"/>
                <w:szCs w:val="18"/>
                <w:lang w:val="es-MX" w:eastAsia="es-MX"/>
              </w:rPr>
            </w:pPr>
            <w:r>
              <w:rPr>
                <w:rFonts w:ascii="Arial" w:hAnsi="Arial" w:cs="Arial"/>
                <w:color w:val="000000"/>
                <w:sz w:val="18"/>
                <w:szCs w:val="18"/>
                <w:lang w:eastAsia="es-MX"/>
              </w:rPr>
              <w:t xml:space="preserve">                  -   </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color w:val="000000"/>
                <w:sz w:val="18"/>
                <w:szCs w:val="18"/>
                <w:lang w:val="es-MX" w:eastAsia="es-MX"/>
              </w:rPr>
            </w:pPr>
            <w:r>
              <w:rPr>
                <w:rFonts w:ascii="Arial" w:hAnsi="Arial" w:cs="Arial"/>
                <w:color w:val="000000"/>
                <w:sz w:val="18"/>
                <w:szCs w:val="18"/>
                <w:lang w:eastAsia="es-MX"/>
              </w:rPr>
              <w:t xml:space="preserve">            Incremento en cuentas por cobrar</w:t>
            </w:r>
          </w:p>
        </w:tc>
        <w:tc>
          <w:tcPr>
            <w:tcW w:w="1897" w:type="dxa"/>
            <w:tcBorders>
              <w:top w:val="nil"/>
              <w:left w:val="nil"/>
              <w:bottom w:val="single" w:sz="4" w:space="0" w:color="auto"/>
              <w:right w:val="single" w:sz="4" w:space="0" w:color="auto"/>
            </w:tcBorders>
            <w:noWrap/>
            <w:vAlign w:val="bottom"/>
            <w:hideMark/>
          </w:tcPr>
          <w:p w:rsidR="00EE519B" w:rsidRDefault="00EE519B" w:rsidP="00EE519B">
            <w:pPr>
              <w:jc w:val="right"/>
              <w:rPr>
                <w:rFonts w:ascii="Arial" w:hAnsi="Arial" w:cs="Arial"/>
                <w:color w:val="000000"/>
                <w:sz w:val="18"/>
                <w:szCs w:val="18"/>
                <w:lang w:val="es-MX" w:eastAsia="es-MX"/>
              </w:rPr>
            </w:pPr>
            <w:r>
              <w:rPr>
                <w:rFonts w:ascii="Arial" w:hAnsi="Arial" w:cs="Arial"/>
                <w:color w:val="000000"/>
                <w:sz w:val="18"/>
                <w:szCs w:val="18"/>
                <w:lang w:eastAsia="es-MX"/>
              </w:rPr>
              <w:t xml:space="preserve">                  -   </w:t>
            </w:r>
          </w:p>
        </w:tc>
      </w:tr>
      <w:tr w:rsidR="00EE519B" w:rsidTr="00EE519B">
        <w:trPr>
          <w:trHeight w:val="263"/>
        </w:trPr>
        <w:tc>
          <w:tcPr>
            <w:tcW w:w="7242" w:type="dxa"/>
            <w:tcBorders>
              <w:top w:val="nil"/>
              <w:left w:val="single" w:sz="4" w:space="0" w:color="auto"/>
              <w:bottom w:val="single" w:sz="4" w:space="0" w:color="auto"/>
              <w:right w:val="single" w:sz="4" w:space="0" w:color="auto"/>
            </w:tcBorders>
            <w:noWrap/>
            <w:vAlign w:val="bottom"/>
            <w:hideMark/>
          </w:tcPr>
          <w:p w:rsidR="00EE519B" w:rsidRDefault="00EE519B" w:rsidP="00EE519B">
            <w:pPr>
              <w:rPr>
                <w:rFonts w:ascii="Arial" w:hAnsi="Arial" w:cs="Arial"/>
                <w:color w:val="000000"/>
                <w:sz w:val="18"/>
                <w:szCs w:val="18"/>
                <w:lang w:val="es-MX" w:eastAsia="es-MX"/>
              </w:rPr>
            </w:pPr>
            <w:r>
              <w:rPr>
                <w:rFonts w:ascii="Arial" w:hAnsi="Arial" w:cs="Arial"/>
                <w:color w:val="000000"/>
                <w:sz w:val="18"/>
                <w:szCs w:val="18"/>
                <w:lang w:eastAsia="es-MX"/>
              </w:rPr>
              <w:t xml:space="preserve">            Partidas extraordinarias </w:t>
            </w:r>
          </w:p>
        </w:tc>
        <w:tc>
          <w:tcPr>
            <w:tcW w:w="1897" w:type="dxa"/>
            <w:tcBorders>
              <w:top w:val="nil"/>
              <w:left w:val="nil"/>
              <w:bottom w:val="single" w:sz="4" w:space="0" w:color="auto"/>
              <w:right w:val="single" w:sz="4" w:space="0" w:color="auto"/>
            </w:tcBorders>
            <w:noWrap/>
            <w:vAlign w:val="bottom"/>
          </w:tcPr>
          <w:p w:rsidR="00EE519B" w:rsidRDefault="00EE519B" w:rsidP="00EE519B">
            <w:pPr>
              <w:jc w:val="right"/>
              <w:rPr>
                <w:rFonts w:ascii="Arial" w:hAnsi="Arial" w:cs="Arial"/>
                <w:color w:val="000000"/>
                <w:sz w:val="18"/>
                <w:szCs w:val="18"/>
                <w:lang w:val="es-MX" w:eastAsia="es-MX"/>
              </w:rPr>
            </w:pPr>
            <w:r>
              <w:rPr>
                <w:rFonts w:ascii="Arial" w:hAnsi="Arial" w:cs="Arial"/>
                <w:color w:val="000000"/>
                <w:sz w:val="18"/>
                <w:szCs w:val="18"/>
                <w:lang w:val="es-MX" w:eastAsia="es-MX"/>
              </w:rPr>
              <w:t>-</w:t>
            </w:r>
          </w:p>
        </w:tc>
      </w:tr>
      <w:tr w:rsidR="00EE519B" w:rsidRPr="00E26CF8" w:rsidTr="00EE519B">
        <w:trPr>
          <w:trHeight w:val="263"/>
        </w:trPr>
        <w:tc>
          <w:tcPr>
            <w:tcW w:w="7242" w:type="dxa"/>
            <w:tcBorders>
              <w:top w:val="nil"/>
              <w:left w:val="single" w:sz="4" w:space="0" w:color="auto"/>
              <w:bottom w:val="single" w:sz="4" w:space="0" w:color="auto"/>
              <w:right w:val="single" w:sz="4" w:space="0" w:color="auto"/>
            </w:tcBorders>
            <w:shd w:val="clear" w:color="auto" w:fill="D9D9D9"/>
            <w:noWrap/>
            <w:vAlign w:val="bottom"/>
            <w:hideMark/>
          </w:tcPr>
          <w:p w:rsidR="00EE519B" w:rsidRDefault="00EE519B" w:rsidP="00EE519B">
            <w:pPr>
              <w:rPr>
                <w:rFonts w:ascii="Arial" w:hAnsi="Arial" w:cs="Arial"/>
                <w:b/>
                <w:bCs/>
                <w:color w:val="000000"/>
                <w:sz w:val="18"/>
                <w:szCs w:val="18"/>
                <w:lang w:val="es-MX" w:eastAsia="es-MX"/>
              </w:rPr>
            </w:pPr>
            <w:proofErr w:type="gramStart"/>
            <w:r>
              <w:rPr>
                <w:rFonts w:ascii="Arial" w:hAnsi="Arial" w:cs="Arial"/>
                <w:b/>
                <w:bCs/>
                <w:color w:val="000000"/>
                <w:sz w:val="18"/>
                <w:szCs w:val="18"/>
                <w:lang w:eastAsia="es-MX"/>
              </w:rPr>
              <w:t>TOTAL</w:t>
            </w:r>
            <w:proofErr w:type="gramEnd"/>
            <w:r>
              <w:rPr>
                <w:rFonts w:ascii="Arial" w:hAnsi="Arial" w:cs="Arial"/>
                <w:b/>
                <w:bCs/>
                <w:color w:val="000000"/>
                <w:sz w:val="18"/>
                <w:szCs w:val="18"/>
                <w:lang w:eastAsia="es-MX"/>
              </w:rPr>
              <w:t xml:space="preserve"> FLUJOS NETOS POR ACTIVIDADES DE OPERACIÓN</w:t>
            </w:r>
          </w:p>
        </w:tc>
        <w:tc>
          <w:tcPr>
            <w:tcW w:w="1897" w:type="dxa"/>
            <w:tcBorders>
              <w:top w:val="nil"/>
              <w:left w:val="nil"/>
              <w:bottom w:val="single" w:sz="4" w:space="0" w:color="auto"/>
              <w:right w:val="single" w:sz="4" w:space="0" w:color="auto"/>
            </w:tcBorders>
            <w:shd w:val="clear" w:color="auto" w:fill="D9D9D9"/>
            <w:noWrap/>
            <w:vAlign w:val="bottom"/>
            <w:hideMark/>
          </w:tcPr>
          <w:p w:rsidR="00EE519B" w:rsidRPr="00E26CF8" w:rsidRDefault="00EE519B" w:rsidP="00EE519B">
            <w:pPr>
              <w:ind w:left="405"/>
              <w:rPr>
                <w:rFonts w:ascii="Arial" w:hAnsi="Arial" w:cs="Arial"/>
                <w:b/>
                <w:bCs/>
                <w:color w:val="000000"/>
                <w:sz w:val="18"/>
                <w:szCs w:val="18"/>
                <w:lang w:val="es-MX" w:eastAsia="es-MX"/>
              </w:rPr>
            </w:pPr>
            <w:r>
              <w:rPr>
                <w:rFonts w:ascii="Arial" w:hAnsi="Arial" w:cs="Arial"/>
                <w:b/>
                <w:color w:val="000000"/>
                <w:sz w:val="18"/>
                <w:szCs w:val="18"/>
                <w:lang w:eastAsia="es-MX"/>
              </w:rPr>
              <w:t xml:space="preserve"> </w:t>
            </w:r>
            <w:r w:rsidRPr="00E26CF8">
              <w:rPr>
                <w:rFonts w:ascii="Arial" w:hAnsi="Arial" w:cs="Arial"/>
                <w:b/>
                <w:color w:val="000000"/>
                <w:sz w:val="18"/>
                <w:szCs w:val="18"/>
                <w:lang w:eastAsia="es-MX"/>
              </w:rPr>
              <w:t>$</w:t>
            </w:r>
            <w:r>
              <w:rPr>
                <w:rFonts w:ascii="Arial" w:hAnsi="Arial" w:cs="Arial"/>
                <w:b/>
                <w:color w:val="000000"/>
                <w:sz w:val="18"/>
                <w:szCs w:val="18"/>
                <w:lang w:eastAsia="es-MX"/>
              </w:rPr>
              <w:t>6,380.098.05</w:t>
            </w:r>
          </w:p>
        </w:tc>
      </w:tr>
    </w:tbl>
    <w:p w:rsidR="00AA5E34" w:rsidRDefault="00AA5E34" w:rsidP="00D018AD">
      <w:pPr>
        <w:jc w:val="center"/>
        <w:rPr>
          <w:rFonts w:ascii="Arial" w:hAnsi="Arial" w:cs="Arial"/>
          <w:b/>
          <w:sz w:val="28"/>
          <w:szCs w:val="28"/>
        </w:rPr>
      </w:pPr>
    </w:p>
    <w:p w:rsidR="00AA5E34" w:rsidRDefault="00AA5E34" w:rsidP="00D018AD">
      <w:pPr>
        <w:jc w:val="center"/>
        <w:rPr>
          <w:rFonts w:ascii="Arial" w:hAnsi="Arial" w:cs="Arial"/>
          <w:b/>
          <w:sz w:val="28"/>
          <w:szCs w:val="28"/>
        </w:rPr>
      </w:pPr>
    </w:p>
    <w:p w:rsidR="00D018AD" w:rsidRPr="00A06C17" w:rsidRDefault="00D018AD" w:rsidP="00932DE9">
      <w:pPr>
        <w:jc w:val="center"/>
        <w:rPr>
          <w:rFonts w:ascii="Arial" w:hAnsi="Arial" w:cs="Arial"/>
          <w:b/>
          <w:sz w:val="28"/>
          <w:szCs w:val="28"/>
        </w:rPr>
      </w:pPr>
      <w:r w:rsidRPr="00A06C17">
        <w:rPr>
          <w:rFonts w:ascii="Arial" w:hAnsi="Arial" w:cs="Arial"/>
          <w:b/>
          <w:sz w:val="28"/>
          <w:szCs w:val="28"/>
        </w:rPr>
        <w:t>NOTAS DE MEMORIA (CUENTAS DE ORDEN)</w:t>
      </w:r>
    </w:p>
    <w:p w:rsidR="00D018AD" w:rsidRPr="00A06C17" w:rsidRDefault="00D018AD"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1.- CUENTAS DE ORDEN CONTABLES.</w:t>
      </w:r>
    </w:p>
    <w:p w:rsidR="00D018AD" w:rsidRDefault="00D018AD" w:rsidP="00D018AD">
      <w:pPr>
        <w:jc w:val="both"/>
        <w:rPr>
          <w:rFonts w:ascii="Arial" w:hAnsi="Arial" w:cs="Arial"/>
          <w:b/>
          <w:sz w:val="20"/>
          <w:szCs w:val="20"/>
        </w:rPr>
      </w:pPr>
      <w:r>
        <w:rPr>
          <w:rFonts w:ascii="Arial" w:hAnsi="Arial" w:cs="Arial"/>
          <w:b/>
          <w:sz w:val="20"/>
          <w:szCs w:val="20"/>
        </w:rPr>
        <w:t>2.- CUENTAS DE ORDEN PRESUPUESTARIAS.</w:t>
      </w:r>
    </w:p>
    <w:p w:rsidR="00D018AD" w:rsidRDefault="00D018AD" w:rsidP="00D018AD">
      <w:pPr>
        <w:jc w:val="both"/>
        <w:rPr>
          <w:rFonts w:ascii="Arial" w:hAnsi="Arial" w:cs="Arial"/>
          <w:b/>
          <w:sz w:val="20"/>
          <w:szCs w:val="20"/>
        </w:rPr>
      </w:pPr>
      <w:r>
        <w:rPr>
          <w:rFonts w:ascii="Arial" w:hAnsi="Arial" w:cs="Arial"/>
          <w:b/>
          <w:sz w:val="20"/>
          <w:szCs w:val="20"/>
        </w:rPr>
        <w:t>A</w:t>
      </w:r>
      <w:proofErr w:type="gramStart"/>
      <w:r>
        <w:rPr>
          <w:rFonts w:ascii="Arial" w:hAnsi="Arial" w:cs="Arial"/>
          <w:b/>
          <w:sz w:val="20"/>
          <w:szCs w:val="20"/>
        </w:rPr>
        <w:t>).-</w:t>
      </w:r>
      <w:proofErr w:type="gramEnd"/>
      <w:r>
        <w:rPr>
          <w:rFonts w:ascii="Arial" w:hAnsi="Arial" w:cs="Arial"/>
          <w:b/>
          <w:sz w:val="20"/>
          <w:szCs w:val="20"/>
        </w:rPr>
        <w:t xml:space="preserve"> CUENTAS DE INGRESOS</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 xml:space="preserve">La cuenta de orden 8.1.1 representa los ingresos estimados que el municipio espera recaudar </w:t>
      </w:r>
      <w:proofErr w:type="gramStart"/>
      <w:r>
        <w:rPr>
          <w:rFonts w:ascii="Arial" w:hAnsi="Arial" w:cs="Arial"/>
          <w:sz w:val="20"/>
          <w:szCs w:val="20"/>
        </w:rPr>
        <w:t>por  el</w:t>
      </w:r>
      <w:proofErr w:type="gramEnd"/>
      <w:r>
        <w:rPr>
          <w:rFonts w:ascii="Arial" w:hAnsi="Arial" w:cs="Arial"/>
          <w:sz w:val="20"/>
          <w:szCs w:val="20"/>
        </w:rPr>
        <w:t xml:space="preserve"> ejercicio 202</w:t>
      </w:r>
      <w:r w:rsidR="00EA7179">
        <w:rPr>
          <w:rFonts w:ascii="Arial" w:hAnsi="Arial" w:cs="Arial"/>
          <w:sz w:val="20"/>
          <w:szCs w:val="20"/>
        </w:rPr>
        <w:t>2</w:t>
      </w:r>
      <w:r>
        <w:rPr>
          <w:rFonts w:ascii="Arial" w:hAnsi="Arial" w:cs="Arial"/>
          <w:sz w:val="20"/>
          <w:szCs w:val="20"/>
        </w:rPr>
        <w:t xml:space="preserve">; la cuenta 8.1.2 el saldo por recaudar al cierre del trimestre; y la cuenta 8.1.5 refleja lo recaudado al cierre del trimestre. </w:t>
      </w:r>
    </w:p>
    <w:p w:rsidR="00D018AD" w:rsidRDefault="00D018AD" w:rsidP="00D018AD">
      <w:pPr>
        <w:jc w:val="both"/>
        <w:rPr>
          <w:rFonts w:ascii="Arial" w:hAnsi="Arial" w:cs="Arial"/>
          <w:sz w:val="20"/>
          <w:szCs w:val="20"/>
        </w:rPr>
      </w:pPr>
    </w:p>
    <w:tbl>
      <w:tblPr>
        <w:tblW w:w="8838" w:type="dxa"/>
        <w:tblInd w:w="55" w:type="dxa"/>
        <w:tblCellMar>
          <w:left w:w="70" w:type="dxa"/>
          <w:right w:w="70" w:type="dxa"/>
        </w:tblCellMar>
        <w:tblLook w:val="04A0" w:firstRow="1" w:lastRow="0" w:firstColumn="1" w:lastColumn="0" w:noHBand="0" w:noVBand="1"/>
      </w:tblPr>
      <w:tblGrid>
        <w:gridCol w:w="6121"/>
        <w:gridCol w:w="1052"/>
        <w:gridCol w:w="1665"/>
      </w:tblGrid>
      <w:tr w:rsidR="00D018AD" w:rsidTr="00615946">
        <w:trPr>
          <w:trHeight w:val="438"/>
        </w:trPr>
        <w:tc>
          <w:tcPr>
            <w:tcW w:w="6121" w:type="dxa"/>
            <w:tcBorders>
              <w:top w:val="single" w:sz="4" w:space="0" w:color="000000"/>
              <w:left w:val="single" w:sz="4" w:space="0" w:color="000000"/>
              <w:bottom w:val="single" w:sz="4" w:space="0" w:color="000000"/>
              <w:right w:val="single" w:sz="4" w:space="0" w:color="000000"/>
            </w:tcBorders>
            <w:shd w:val="clear" w:color="auto" w:fill="C0C0C0"/>
            <w:hideMark/>
          </w:tcPr>
          <w:p w:rsidR="00D018AD" w:rsidRDefault="00D018AD" w:rsidP="00615946">
            <w:pPr>
              <w:jc w:val="center"/>
              <w:rPr>
                <w:rFonts w:ascii="Microsoft Sans Serif" w:hAnsi="Microsoft Sans Serif" w:cs="Microsoft Sans Serif"/>
                <w:b/>
                <w:bCs/>
                <w:color w:val="000000"/>
                <w:sz w:val="16"/>
                <w:szCs w:val="16"/>
                <w:lang w:val="es-MX" w:eastAsia="es-MX"/>
              </w:rPr>
            </w:pPr>
            <w:r>
              <w:rPr>
                <w:rFonts w:ascii="Microsoft Sans Serif" w:hAnsi="Microsoft Sans Serif" w:cs="Microsoft Sans Serif"/>
                <w:b/>
                <w:bCs/>
                <w:color w:val="000000"/>
                <w:sz w:val="16"/>
                <w:szCs w:val="16"/>
                <w:lang w:eastAsia="es-MX"/>
              </w:rPr>
              <w:t>NOMBRE DE LA CUENTA</w:t>
            </w:r>
          </w:p>
        </w:tc>
        <w:tc>
          <w:tcPr>
            <w:tcW w:w="1052" w:type="dxa"/>
            <w:tcBorders>
              <w:top w:val="single" w:sz="4" w:space="0" w:color="000000"/>
              <w:left w:val="nil"/>
              <w:bottom w:val="single" w:sz="4" w:space="0" w:color="000000"/>
              <w:right w:val="single" w:sz="4" w:space="0" w:color="000000"/>
            </w:tcBorders>
            <w:shd w:val="clear" w:color="auto" w:fill="C0C0C0"/>
            <w:hideMark/>
          </w:tcPr>
          <w:p w:rsidR="00D018AD" w:rsidRDefault="00D018AD" w:rsidP="00615946">
            <w:pPr>
              <w:jc w:val="center"/>
              <w:rPr>
                <w:rFonts w:ascii="Microsoft Sans Serif" w:hAnsi="Microsoft Sans Serif" w:cs="Microsoft Sans Serif"/>
                <w:b/>
                <w:bCs/>
                <w:color w:val="000000"/>
                <w:sz w:val="16"/>
                <w:szCs w:val="16"/>
                <w:lang w:val="es-MX" w:eastAsia="es-MX"/>
              </w:rPr>
            </w:pPr>
            <w:r>
              <w:rPr>
                <w:rFonts w:ascii="Microsoft Sans Serif" w:hAnsi="Microsoft Sans Serif" w:cs="Microsoft Sans Serif"/>
                <w:b/>
                <w:bCs/>
                <w:color w:val="000000"/>
                <w:sz w:val="16"/>
                <w:szCs w:val="16"/>
                <w:lang w:eastAsia="es-MX"/>
              </w:rPr>
              <w:t>NO. CUENTA</w:t>
            </w:r>
          </w:p>
        </w:tc>
        <w:tc>
          <w:tcPr>
            <w:tcW w:w="1665" w:type="dxa"/>
            <w:tcBorders>
              <w:top w:val="single" w:sz="4" w:space="0" w:color="000000"/>
              <w:left w:val="nil"/>
              <w:bottom w:val="single" w:sz="4" w:space="0" w:color="000000"/>
              <w:right w:val="single" w:sz="4" w:space="0" w:color="000000"/>
            </w:tcBorders>
            <w:shd w:val="clear" w:color="auto" w:fill="C0C0C0"/>
            <w:hideMark/>
          </w:tcPr>
          <w:p w:rsidR="00D018AD" w:rsidRDefault="00D018AD" w:rsidP="00615946">
            <w:pPr>
              <w:jc w:val="center"/>
              <w:rPr>
                <w:rFonts w:ascii="Microsoft Sans Serif" w:hAnsi="Microsoft Sans Serif" w:cs="Microsoft Sans Serif"/>
                <w:b/>
                <w:bCs/>
                <w:color w:val="000000"/>
                <w:sz w:val="16"/>
                <w:szCs w:val="16"/>
                <w:lang w:val="es-MX" w:eastAsia="es-MX"/>
              </w:rPr>
            </w:pPr>
            <w:r>
              <w:rPr>
                <w:rFonts w:ascii="Microsoft Sans Serif" w:hAnsi="Microsoft Sans Serif" w:cs="Microsoft Sans Serif"/>
                <w:b/>
                <w:bCs/>
                <w:color w:val="000000"/>
                <w:sz w:val="16"/>
                <w:szCs w:val="16"/>
                <w:lang w:eastAsia="es-MX"/>
              </w:rPr>
              <w:t>IMPORTE</w:t>
            </w:r>
          </w:p>
        </w:tc>
      </w:tr>
      <w:tr w:rsidR="00D018AD" w:rsidRPr="001A55CF" w:rsidTr="00615946">
        <w:trPr>
          <w:trHeight w:val="266"/>
        </w:trPr>
        <w:tc>
          <w:tcPr>
            <w:tcW w:w="6121" w:type="dxa"/>
            <w:tcBorders>
              <w:top w:val="nil"/>
              <w:left w:val="single" w:sz="4" w:space="0" w:color="000000"/>
              <w:bottom w:val="single" w:sz="4" w:space="0" w:color="000000"/>
              <w:right w:val="single" w:sz="4" w:space="0" w:color="000000"/>
            </w:tcBorders>
            <w:hideMark/>
          </w:tcPr>
          <w:p w:rsidR="00D018AD" w:rsidRPr="001A55CF" w:rsidRDefault="00D018AD" w:rsidP="00615946">
            <w:pPr>
              <w:rPr>
                <w:rFonts w:ascii="Arial" w:hAnsi="Arial" w:cs="Arial"/>
                <w:color w:val="FF0000"/>
                <w:sz w:val="16"/>
                <w:szCs w:val="16"/>
                <w:lang w:val="es-MX" w:eastAsia="es-MX"/>
              </w:rPr>
            </w:pPr>
            <w:r w:rsidRPr="001A55CF">
              <w:rPr>
                <w:rFonts w:ascii="Arial" w:hAnsi="Arial" w:cs="Arial"/>
                <w:color w:val="000000"/>
                <w:sz w:val="16"/>
                <w:szCs w:val="16"/>
                <w:lang w:eastAsia="es-MX"/>
              </w:rPr>
              <w:t xml:space="preserve">LEY DE INGRESOS ESTIMADA          </w:t>
            </w:r>
          </w:p>
        </w:tc>
        <w:tc>
          <w:tcPr>
            <w:tcW w:w="1052" w:type="dxa"/>
            <w:tcBorders>
              <w:top w:val="nil"/>
              <w:left w:val="nil"/>
              <w:bottom w:val="single" w:sz="4" w:space="0" w:color="000000"/>
              <w:right w:val="single" w:sz="4" w:space="0" w:color="000000"/>
            </w:tcBorders>
            <w:hideMark/>
          </w:tcPr>
          <w:p w:rsidR="00D018AD" w:rsidRPr="00891C38" w:rsidRDefault="00D018AD" w:rsidP="00615946">
            <w:pPr>
              <w:jc w:val="center"/>
              <w:rPr>
                <w:rFonts w:ascii="Arial" w:hAnsi="Arial" w:cs="Arial"/>
                <w:sz w:val="16"/>
                <w:szCs w:val="16"/>
                <w:lang w:val="es-MX" w:eastAsia="es-MX"/>
              </w:rPr>
            </w:pPr>
            <w:r w:rsidRPr="00891C38">
              <w:rPr>
                <w:rFonts w:ascii="Arial" w:hAnsi="Arial" w:cs="Arial"/>
                <w:sz w:val="16"/>
                <w:szCs w:val="16"/>
                <w:lang w:eastAsia="es-MX"/>
              </w:rPr>
              <w:t>8.1.1</w:t>
            </w:r>
          </w:p>
        </w:tc>
        <w:tc>
          <w:tcPr>
            <w:tcW w:w="1665" w:type="dxa"/>
            <w:tcBorders>
              <w:top w:val="nil"/>
              <w:left w:val="nil"/>
              <w:bottom w:val="single" w:sz="4" w:space="0" w:color="000000"/>
              <w:right w:val="single" w:sz="4" w:space="0" w:color="000000"/>
            </w:tcBorders>
            <w:noWrap/>
            <w:hideMark/>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$72,628.886.00</w:t>
            </w:r>
          </w:p>
        </w:tc>
      </w:tr>
      <w:tr w:rsidR="00D018AD" w:rsidRPr="001A55CF" w:rsidTr="00615946">
        <w:trPr>
          <w:trHeight w:val="266"/>
        </w:trPr>
        <w:tc>
          <w:tcPr>
            <w:tcW w:w="6121" w:type="dxa"/>
            <w:tcBorders>
              <w:top w:val="nil"/>
              <w:left w:val="single" w:sz="4" w:space="0" w:color="000000"/>
              <w:bottom w:val="single" w:sz="4" w:space="0" w:color="000000"/>
              <w:right w:val="single" w:sz="4" w:space="0" w:color="000000"/>
            </w:tcBorders>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LEY DE INGRESOS POR EJECUTAR</w:t>
            </w:r>
          </w:p>
        </w:tc>
        <w:tc>
          <w:tcPr>
            <w:tcW w:w="1052" w:type="dxa"/>
            <w:tcBorders>
              <w:top w:val="nil"/>
              <w:left w:val="nil"/>
              <w:bottom w:val="single" w:sz="4" w:space="0" w:color="000000"/>
              <w:right w:val="single" w:sz="4" w:space="0" w:color="000000"/>
            </w:tcBorders>
            <w:hideMark/>
          </w:tcPr>
          <w:p w:rsidR="00D018AD" w:rsidRPr="00891C38" w:rsidRDefault="00D018AD" w:rsidP="00615946">
            <w:pPr>
              <w:jc w:val="center"/>
              <w:rPr>
                <w:rFonts w:ascii="Arial" w:hAnsi="Arial" w:cs="Arial"/>
                <w:sz w:val="16"/>
                <w:szCs w:val="16"/>
                <w:lang w:val="es-MX" w:eastAsia="es-MX"/>
              </w:rPr>
            </w:pPr>
            <w:r w:rsidRPr="00891C38">
              <w:rPr>
                <w:rFonts w:ascii="Arial" w:hAnsi="Arial" w:cs="Arial"/>
                <w:sz w:val="16"/>
                <w:szCs w:val="16"/>
                <w:lang w:eastAsia="es-MX"/>
              </w:rPr>
              <w:t>8.1.2</w:t>
            </w:r>
          </w:p>
        </w:tc>
        <w:tc>
          <w:tcPr>
            <w:tcW w:w="1665" w:type="dxa"/>
            <w:tcBorders>
              <w:top w:val="nil"/>
              <w:left w:val="nil"/>
              <w:bottom w:val="single" w:sz="4" w:space="0" w:color="000000"/>
              <w:right w:val="single" w:sz="4" w:space="0" w:color="000000"/>
            </w:tcBorders>
            <w:noWrap/>
            <w:hideMark/>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 xml:space="preserve">$ </w:t>
            </w:r>
            <w:r w:rsidR="003562B4">
              <w:rPr>
                <w:rFonts w:ascii="Arial" w:hAnsi="Arial" w:cs="Arial"/>
                <w:color w:val="000000"/>
                <w:sz w:val="16"/>
                <w:szCs w:val="16"/>
                <w:lang w:eastAsia="es-MX"/>
              </w:rPr>
              <w:t>36,643.284.85</w:t>
            </w:r>
          </w:p>
        </w:tc>
      </w:tr>
      <w:tr w:rsidR="00D018AD" w:rsidRPr="001A55CF" w:rsidTr="00615946">
        <w:trPr>
          <w:trHeight w:val="266"/>
        </w:trPr>
        <w:tc>
          <w:tcPr>
            <w:tcW w:w="6121" w:type="dxa"/>
            <w:tcBorders>
              <w:top w:val="nil"/>
              <w:left w:val="single" w:sz="4" w:space="0" w:color="000000"/>
              <w:bottom w:val="single" w:sz="4" w:space="0" w:color="000000"/>
              <w:right w:val="single" w:sz="4" w:space="0" w:color="000000"/>
            </w:tcBorders>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LEY DE INGRESOS RECAUDADA</w:t>
            </w:r>
          </w:p>
        </w:tc>
        <w:tc>
          <w:tcPr>
            <w:tcW w:w="1052" w:type="dxa"/>
            <w:tcBorders>
              <w:top w:val="nil"/>
              <w:left w:val="nil"/>
              <w:bottom w:val="single" w:sz="4" w:space="0" w:color="000000"/>
              <w:right w:val="single" w:sz="4" w:space="0" w:color="000000"/>
            </w:tcBorders>
            <w:hideMark/>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eastAsia="es-MX"/>
              </w:rPr>
              <w:t>8.1.5</w:t>
            </w:r>
          </w:p>
        </w:tc>
        <w:tc>
          <w:tcPr>
            <w:tcW w:w="1665" w:type="dxa"/>
            <w:tcBorders>
              <w:top w:val="nil"/>
              <w:left w:val="nil"/>
              <w:bottom w:val="single" w:sz="4" w:space="0" w:color="000000"/>
              <w:right w:val="single" w:sz="4" w:space="0" w:color="000000"/>
            </w:tcBorders>
            <w:noWrap/>
            <w:hideMark/>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 xml:space="preserve">$ </w:t>
            </w:r>
            <w:r w:rsidR="00411847">
              <w:rPr>
                <w:rFonts w:ascii="Arial" w:hAnsi="Arial" w:cs="Arial"/>
                <w:color w:val="000000"/>
                <w:sz w:val="16"/>
                <w:szCs w:val="16"/>
                <w:lang w:eastAsia="es-MX"/>
              </w:rPr>
              <w:t>35,985.601.15</w:t>
            </w:r>
          </w:p>
        </w:tc>
      </w:tr>
    </w:tbl>
    <w:p w:rsidR="00D018AD" w:rsidRPr="001A55CF" w:rsidRDefault="00D018AD" w:rsidP="00D018AD">
      <w:pPr>
        <w:jc w:val="both"/>
        <w:rPr>
          <w:rFonts w:ascii="Arial" w:hAnsi="Arial" w:cs="Arial"/>
          <w:sz w:val="20"/>
          <w:szCs w:val="20"/>
          <w:lang w:val="es-MX" w:eastAsia="en-US"/>
        </w:rPr>
      </w:pPr>
    </w:p>
    <w:p w:rsidR="00D018AD" w:rsidRDefault="00D018AD" w:rsidP="00D018AD">
      <w:pPr>
        <w:jc w:val="both"/>
        <w:rPr>
          <w:rFonts w:ascii="Arial" w:hAnsi="Arial" w:cs="Arial"/>
          <w:b/>
          <w:sz w:val="20"/>
          <w:szCs w:val="20"/>
        </w:rPr>
      </w:pPr>
      <w:r>
        <w:rPr>
          <w:rFonts w:ascii="Arial" w:hAnsi="Arial" w:cs="Arial"/>
          <w:b/>
          <w:sz w:val="20"/>
          <w:szCs w:val="20"/>
        </w:rPr>
        <w:t>B</w:t>
      </w:r>
      <w:proofErr w:type="gramStart"/>
      <w:r>
        <w:rPr>
          <w:rFonts w:ascii="Arial" w:hAnsi="Arial" w:cs="Arial"/>
          <w:b/>
          <w:sz w:val="20"/>
          <w:szCs w:val="20"/>
        </w:rPr>
        <w:t>).-</w:t>
      </w:r>
      <w:proofErr w:type="gramEnd"/>
      <w:r>
        <w:rPr>
          <w:rFonts w:ascii="Arial" w:hAnsi="Arial" w:cs="Arial"/>
          <w:b/>
          <w:sz w:val="20"/>
          <w:szCs w:val="20"/>
        </w:rPr>
        <w:t xml:space="preserve"> CUENTAS DE EGRESOS</w:t>
      </w:r>
    </w:p>
    <w:p w:rsidR="00D018AD" w:rsidRPr="00A06C17"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 xml:space="preserve">La cuenta 8.2.1 representa los egresos presupuestados que fueron aprobados; la cuenta 8.2.2 </w:t>
      </w:r>
      <w:proofErr w:type="gramStart"/>
      <w:r>
        <w:rPr>
          <w:rFonts w:ascii="Arial" w:hAnsi="Arial" w:cs="Arial"/>
          <w:sz w:val="20"/>
          <w:szCs w:val="20"/>
        </w:rPr>
        <w:t>representa  el</w:t>
      </w:r>
      <w:proofErr w:type="gramEnd"/>
      <w:r>
        <w:rPr>
          <w:rFonts w:ascii="Arial" w:hAnsi="Arial" w:cs="Arial"/>
          <w:sz w:val="20"/>
          <w:szCs w:val="20"/>
        </w:rPr>
        <w:t xml:space="preserve"> presupuesto pendiente de ejercer al cierre del trimestre; la cuenta 8.2.3; representa el importe neto de las modificaciones que por transferencias se realizó dentro del trimestre y finalmente la cuenta 8.2.7 representa el presupuesto erogado y pagado al cierre del ejercicio.. </w:t>
      </w:r>
    </w:p>
    <w:p w:rsidR="00D018AD" w:rsidRDefault="00D018AD" w:rsidP="00D018AD">
      <w:pPr>
        <w:jc w:val="both"/>
        <w:rPr>
          <w:rFonts w:ascii="Arial" w:hAnsi="Arial" w:cs="Arial"/>
          <w:sz w:val="20"/>
          <w:szCs w:val="20"/>
        </w:rPr>
      </w:pPr>
    </w:p>
    <w:tbl>
      <w:tblPr>
        <w:tblW w:w="8758" w:type="dxa"/>
        <w:tblInd w:w="55" w:type="dxa"/>
        <w:tblCellMar>
          <w:left w:w="70" w:type="dxa"/>
          <w:right w:w="70" w:type="dxa"/>
        </w:tblCellMar>
        <w:tblLook w:val="04A0" w:firstRow="1" w:lastRow="0" w:firstColumn="1" w:lastColumn="0" w:noHBand="0" w:noVBand="1"/>
      </w:tblPr>
      <w:tblGrid>
        <w:gridCol w:w="6065"/>
        <w:gridCol w:w="1043"/>
        <w:gridCol w:w="1650"/>
      </w:tblGrid>
      <w:tr w:rsidR="00D018AD" w:rsidTr="00615946">
        <w:trPr>
          <w:trHeight w:val="391"/>
        </w:trPr>
        <w:tc>
          <w:tcPr>
            <w:tcW w:w="6065" w:type="dxa"/>
            <w:tcBorders>
              <w:top w:val="single" w:sz="4" w:space="0" w:color="000000"/>
              <w:left w:val="single" w:sz="4" w:space="0" w:color="000000"/>
              <w:bottom w:val="single" w:sz="4" w:space="0" w:color="000000"/>
              <w:right w:val="single" w:sz="4" w:space="0" w:color="000000"/>
            </w:tcBorders>
            <w:shd w:val="clear" w:color="auto" w:fill="C0C0C0"/>
            <w:hideMark/>
          </w:tcPr>
          <w:p w:rsidR="00D018AD" w:rsidRDefault="00D018AD" w:rsidP="00615946">
            <w:pPr>
              <w:jc w:val="center"/>
              <w:rPr>
                <w:rFonts w:ascii="Microsoft Sans Serif" w:hAnsi="Microsoft Sans Serif" w:cs="Microsoft Sans Serif"/>
                <w:b/>
                <w:bCs/>
                <w:color w:val="000000"/>
                <w:sz w:val="16"/>
                <w:szCs w:val="16"/>
                <w:lang w:val="es-MX" w:eastAsia="es-MX"/>
              </w:rPr>
            </w:pPr>
            <w:r>
              <w:rPr>
                <w:rFonts w:ascii="Microsoft Sans Serif" w:hAnsi="Microsoft Sans Serif" w:cs="Microsoft Sans Serif"/>
                <w:b/>
                <w:bCs/>
                <w:color w:val="000000"/>
                <w:sz w:val="16"/>
                <w:szCs w:val="16"/>
                <w:lang w:eastAsia="es-MX"/>
              </w:rPr>
              <w:t>NOMBRE DE LA CUENTA</w:t>
            </w:r>
          </w:p>
        </w:tc>
        <w:tc>
          <w:tcPr>
            <w:tcW w:w="1043" w:type="dxa"/>
            <w:tcBorders>
              <w:top w:val="single" w:sz="4" w:space="0" w:color="000000"/>
              <w:left w:val="nil"/>
              <w:bottom w:val="single" w:sz="4" w:space="0" w:color="000000"/>
              <w:right w:val="single" w:sz="4" w:space="0" w:color="000000"/>
            </w:tcBorders>
            <w:shd w:val="clear" w:color="auto" w:fill="C0C0C0"/>
            <w:hideMark/>
          </w:tcPr>
          <w:p w:rsidR="00D018AD" w:rsidRDefault="00D018AD" w:rsidP="00615946">
            <w:pPr>
              <w:jc w:val="center"/>
              <w:rPr>
                <w:rFonts w:ascii="Microsoft Sans Serif" w:hAnsi="Microsoft Sans Serif" w:cs="Microsoft Sans Serif"/>
                <w:b/>
                <w:bCs/>
                <w:color w:val="000000"/>
                <w:sz w:val="16"/>
                <w:szCs w:val="16"/>
                <w:lang w:val="es-MX" w:eastAsia="es-MX"/>
              </w:rPr>
            </w:pPr>
            <w:r>
              <w:rPr>
                <w:rFonts w:ascii="Microsoft Sans Serif" w:hAnsi="Microsoft Sans Serif" w:cs="Microsoft Sans Serif"/>
                <w:b/>
                <w:bCs/>
                <w:color w:val="000000"/>
                <w:sz w:val="16"/>
                <w:szCs w:val="16"/>
                <w:lang w:eastAsia="es-MX"/>
              </w:rPr>
              <w:t>NO. CUENTA</w:t>
            </w:r>
          </w:p>
        </w:tc>
        <w:tc>
          <w:tcPr>
            <w:tcW w:w="1650" w:type="dxa"/>
            <w:tcBorders>
              <w:top w:val="single" w:sz="4" w:space="0" w:color="000000"/>
              <w:left w:val="nil"/>
              <w:bottom w:val="single" w:sz="4" w:space="0" w:color="000000"/>
              <w:right w:val="single" w:sz="4" w:space="0" w:color="000000"/>
            </w:tcBorders>
            <w:shd w:val="clear" w:color="auto" w:fill="C0C0C0"/>
            <w:hideMark/>
          </w:tcPr>
          <w:p w:rsidR="00D018AD" w:rsidRDefault="00D018AD" w:rsidP="00615946">
            <w:pPr>
              <w:jc w:val="center"/>
              <w:rPr>
                <w:rFonts w:ascii="Microsoft Sans Serif" w:hAnsi="Microsoft Sans Serif" w:cs="Microsoft Sans Serif"/>
                <w:b/>
                <w:bCs/>
                <w:color w:val="000000"/>
                <w:sz w:val="16"/>
                <w:szCs w:val="16"/>
                <w:lang w:val="es-MX" w:eastAsia="es-MX"/>
              </w:rPr>
            </w:pPr>
            <w:r>
              <w:rPr>
                <w:rFonts w:ascii="Microsoft Sans Serif" w:hAnsi="Microsoft Sans Serif" w:cs="Microsoft Sans Serif"/>
                <w:b/>
                <w:bCs/>
                <w:color w:val="000000"/>
                <w:sz w:val="16"/>
                <w:szCs w:val="16"/>
                <w:lang w:eastAsia="es-MX"/>
              </w:rPr>
              <w:t>IMPORTE</w:t>
            </w:r>
          </w:p>
        </w:tc>
      </w:tr>
      <w:tr w:rsidR="00D018AD" w:rsidRPr="001A55CF" w:rsidTr="00615946">
        <w:trPr>
          <w:trHeight w:val="237"/>
        </w:trPr>
        <w:tc>
          <w:tcPr>
            <w:tcW w:w="6065" w:type="dxa"/>
            <w:tcBorders>
              <w:top w:val="nil"/>
              <w:left w:val="single" w:sz="4" w:space="0" w:color="000000"/>
              <w:bottom w:val="single" w:sz="4" w:space="0" w:color="000000"/>
              <w:right w:val="single" w:sz="4" w:space="0" w:color="000000"/>
            </w:tcBorders>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PRESUPUESTO DE EGRESOS APROBADO</w:t>
            </w:r>
          </w:p>
        </w:tc>
        <w:tc>
          <w:tcPr>
            <w:tcW w:w="1043" w:type="dxa"/>
            <w:tcBorders>
              <w:top w:val="nil"/>
              <w:left w:val="nil"/>
              <w:bottom w:val="single" w:sz="4" w:space="0" w:color="000000"/>
              <w:right w:val="single" w:sz="4" w:space="0" w:color="000000"/>
            </w:tcBorders>
            <w:hideMark/>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eastAsia="es-MX"/>
              </w:rPr>
              <w:t>8.2.1</w:t>
            </w:r>
          </w:p>
        </w:tc>
        <w:tc>
          <w:tcPr>
            <w:tcW w:w="1650" w:type="dxa"/>
            <w:tcBorders>
              <w:top w:val="nil"/>
              <w:left w:val="nil"/>
              <w:bottom w:val="single" w:sz="4" w:space="0" w:color="000000"/>
              <w:right w:val="single" w:sz="4" w:space="0" w:color="000000"/>
            </w:tcBorders>
            <w:noWrap/>
            <w:hideMark/>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$ 72,628.886.00</w:t>
            </w:r>
          </w:p>
        </w:tc>
      </w:tr>
      <w:tr w:rsidR="00D018AD" w:rsidRPr="001A55CF" w:rsidTr="00615946">
        <w:trPr>
          <w:trHeight w:val="237"/>
        </w:trPr>
        <w:tc>
          <w:tcPr>
            <w:tcW w:w="6065" w:type="dxa"/>
            <w:tcBorders>
              <w:top w:val="nil"/>
              <w:left w:val="single" w:sz="4" w:space="0" w:color="000000"/>
              <w:bottom w:val="single" w:sz="4" w:space="0" w:color="000000"/>
              <w:right w:val="single" w:sz="4" w:space="0" w:color="000000"/>
            </w:tcBorders>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PRESUPUESTO DE EGRESOS POR EJERCER</w:t>
            </w:r>
          </w:p>
        </w:tc>
        <w:tc>
          <w:tcPr>
            <w:tcW w:w="1043" w:type="dxa"/>
            <w:tcBorders>
              <w:top w:val="nil"/>
              <w:left w:val="nil"/>
              <w:bottom w:val="single" w:sz="4" w:space="0" w:color="000000"/>
              <w:right w:val="single" w:sz="4" w:space="0" w:color="000000"/>
            </w:tcBorders>
            <w:hideMark/>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eastAsia="es-MX"/>
              </w:rPr>
              <w:t>8.2.2</w:t>
            </w:r>
          </w:p>
        </w:tc>
        <w:tc>
          <w:tcPr>
            <w:tcW w:w="1650" w:type="dxa"/>
            <w:tcBorders>
              <w:top w:val="nil"/>
              <w:left w:val="nil"/>
              <w:bottom w:val="single" w:sz="4" w:space="0" w:color="000000"/>
              <w:right w:val="single" w:sz="4" w:space="0" w:color="000000"/>
            </w:tcBorders>
            <w:noWrap/>
            <w:hideMark/>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 xml:space="preserve"> </w:t>
            </w:r>
            <w:proofErr w:type="gramStart"/>
            <w:r>
              <w:rPr>
                <w:rFonts w:ascii="Arial" w:hAnsi="Arial" w:cs="Arial"/>
                <w:color w:val="000000"/>
                <w:sz w:val="16"/>
                <w:szCs w:val="16"/>
                <w:lang w:eastAsia="es-MX"/>
              </w:rPr>
              <w:t xml:space="preserve">$  </w:t>
            </w:r>
            <w:r w:rsidR="00411847">
              <w:rPr>
                <w:rFonts w:ascii="Arial" w:hAnsi="Arial" w:cs="Arial"/>
                <w:color w:val="000000"/>
                <w:sz w:val="16"/>
                <w:szCs w:val="16"/>
                <w:lang w:eastAsia="es-MX"/>
              </w:rPr>
              <w:t>34,772.462</w:t>
            </w:r>
            <w:proofErr w:type="gramEnd"/>
            <w:r w:rsidR="00411847">
              <w:rPr>
                <w:rFonts w:ascii="Arial" w:hAnsi="Arial" w:cs="Arial"/>
                <w:color w:val="000000"/>
                <w:sz w:val="16"/>
                <w:szCs w:val="16"/>
                <w:lang w:eastAsia="es-MX"/>
              </w:rPr>
              <w:t>.35</w:t>
            </w:r>
          </w:p>
        </w:tc>
      </w:tr>
      <w:tr w:rsidR="00D018AD" w:rsidRPr="001A55CF" w:rsidTr="00615946">
        <w:trPr>
          <w:trHeight w:val="246"/>
        </w:trPr>
        <w:tc>
          <w:tcPr>
            <w:tcW w:w="6065" w:type="dxa"/>
            <w:tcBorders>
              <w:top w:val="nil"/>
              <w:left w:val="single" w:sz="4" w:space="0" w:color="000000"/>
              <w:bottom w:val="single" w:sz="4" w:space="0" w:color="000000"/>
              <w:right w:val="single" w:sz="4" w:space="0" w:color="000000"/>
            </w:tcBorders>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MODIFICACIONES AL PRESUPUESTO DE EGRESOS APROBADO</w:t>
            </w:r>
          </w:p>
        </w:tc>
        <w:tc>
          <w:tcPr>
            <w:tcW w:w="1043" w:type="dxa"/>
            <w:tcBorders>
              <w:top w:val="nil"/>
              <w:left w:val="nil"/>
              <w:bottom w:val="single" w:sz="4" w:space="0" w:color="000000"/>
              <w:right w:val="single" w:sz="4" w:space="0" w:color="000000"/>
            </w:tcBorders>
            <w:hideMark/>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eastAsia="es-MX"/>
              </w:rPr>
              <w:t>8.2.3</w:t>
            </w:r>
          </w:p>
        </w:tc>
        <w:tc>
          <w:tcPr>
            <w:tcW w:w="1650" w:type="dxa"/>
            <w:tcBorders>
              <w:top w:val="nil"/>
              <w:left w:val="nil"/>
              <w:bottom w:val="single" w:sz="4" w:space="0" w:color="000000"/>
              <w:right w:val="single" w:sz="4" w:space="0" w:color="000000"/>
            </w:tcBorders>
            <w:noWrap/>
            <w:hideMark/>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eastAsia="es-MX"/>
              </w:rPr>
              <w:t xml:space="preserve">$ </w:t>
            </w:r>
            <w:r w:rsidR="00411847">
              <w:rPr>
                <w:rFonts w:ascii="Arial" w:hAnsi="Arial" w:cs="Arial"/>
                <w:color w:val="000000"/>
                <w:sz w:val="16"/>
                <w:szCs w:val="16"/>
                <w:lang w:eastAsia="es-MX"/>
              </w:rPr>
              <w:t>38,523.840.22</w:t>
            </w:r>
          </w:p>
        </w:tc>
      </w:tr>
      <w:tr w:rsidR="00D018AD" w:rsidRPr="001A55CF" w:rsidTr="00615946">
        <w:trPr>
          <w:trHeight w:val="237"/>
        </w:trPr>
        <w:tc>
          <w:tcPr>
            <w:tcW w:w="6065" w:type="dxa"/>
            <w:tcBorders>
              <w:top w:val="nil"/>
              <w:left w:val="single" w:sz="4" w:space="0" w:color="000000"/>
              <w:bottom w:val="single" w:sz="4" w:space="0" w:color="000000"/>
              <w:right w:val="single" w:sz="4" w:space="0" w:color="000000"/>
            </w:tcBorders>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PRESUPUESTO DE EGRESOS PAGADO</w:t>
            </w:r>
          </w:p>
        </w:tc>
        <w:tc>
          <w:tcPr>
            <w:tcW w:w="1043" w:type="dxa"/>
            <w:tcBorders>
              <w:top w:val="nil"/>
              <w:left w:val="nil"/>
              <w:bottom w:val="single" w:sz="4" w:space="0" w:color="000000"/>
              <w:right w:val="single" w:sz="4" w:space="0" w:color="000000"/>
            </w:tcBorders>
            <w:hideMark/>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eastAsia="es-MX"/>
              </w:rPr>
              <w:t>8.2.7</w:t>
            </w:r>
          </w:p>
        </w:tc>
        <w:tc>
          <w:tcPr>
            <w:tcW w:w="1650" w:type="dxa"/>
            <w:tcBorders>
              <w:top w:val="nil"/>
              <w:left w:val="nil"/>
              <w:bottom w:val="single" w:sz="4" w:space="0" w:color="000000"/>
              <w:right w:val="single" w:sz="4" w:space="0" w:color="000000"/>
            </w:tcBorders>
            <w:noWrap/>
            <w:hideMark/>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 xml:space="preserve">$ </w:t>
            </w:r>
            <w:r w:rsidR="00AB06E6">
              <w:rPr>
                <w:rFonts w:ascii="Arial" w:hAnsi="Arial" w:cs="Arial"/>
                <w:color w:val="000000"/>
                <w:sz w:val="16"/>
                <w:szCs w:val="16"/>
                <w:lang w:eastAsia="es-MX"/>
              </w:rPr>
              <w:t>37,856.423.65</w:t>
            </w:r>
          </w:p>
        </w:tc>
      </w:tr>
    </w:tbl>
    <w:p w:rsidR="00D018AD" w:rsidRPr="00A06C17" w:rsidRDefault="00D018AD" w:rsidP="00D018AD">
      <w:pPr>
        <w:jc w:val="center"/>
        <w:rPr>
          <w:rFonts w:ascii="Arial" w:hAnsi="Arial" w:cs="Arial"/>
          <w:b/>
          <w:sz w:val="20"/>
          <w:szCs w:val="20"/>
        </w:rPr>
      </w:pPr>
    </w:p>
    <w:p w:rsidR="0074595A" w:rsidRDefault="0074595A" w:rsidP="00D018AD">
      <w:pPr>
        <w:jc w:val="center"/>
        <w:rPr>
          <w:rFonts w:ascii="Arial" w:hAnsi="Arial" w:cs="Arial"/>
          <w:b/>
          <w:sz w:val="28"/>
          <w:szCs w:val="28"/>
        </w:rPr>
      </w:pPr>
    </w:p>
    <w:p w:rsidR="00D018AD" w:rsidRPr="00A06C17" w:rsidRDefault="00D018AD" w:rsidP="00D018AD">
      <w:pPr>
        <w:jc w:val="center"/>
        <w:rPr>
          <w:rFonts w:ascii="Arial" w:hAnsi="Arial" w:cs="Arial"/>
          <w:b/>
          <w:sz w:val="28"/>
          <w:szCs w:val="28"/>
        </w:rPr>
      </w:pPr>
      <w:r w:rsidRPr="00A06C17">
        <w:rPr>
          <w:rFonts w:ascii="Arial" w:hAnsi="Arial" w:cs="Arial"/>
          <w:b/>
          <w:sz w:val="28"/>
          <w:szCs w:val="28"/>
        </w:rPr>
        <w:t>NOTAS DE GESTION ADMINISTRATIVA.</w:t>
      </w:r>
    </w:p>
    <w:p w:rsidR="00D018AD" w:rsidRPr="00A06C17"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r>
        <w:rPr>
          <w:rFonts w:ascii="Arial" w:hAnsi="Arial" w:cs="Arial"/>
          <w:b/>
          <w:sz w:val="20"/>
          <w:szCs w:val="20"/>
        </w:rPr>
        <w:t>1.- INTRODUCCION</w:t>
      </w:r>
    </w:p>
    <w:p w:rsidR="00D018AD" w:rsidRPr="00A3374F"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Los Estados Financieros que se presentan son de utilidad para los Ciudadanos, para el Congreso del Estado, para la Auditoría Superior, Proveedores y Acreedores, reflejan la rendición de cuentas y permiten la toma de decisiones a la Administración Municipal, las cifras que se muestran reflejan el origen y la aplicación de los recursos, así como el ejercicio del gasto.</w:t>
      </w:r>
    </w:p>
    <w:p w:rsidR="00D018AD" w:rsidRPr="00C41955" w:rsidRDefault="00D018AD" w:rsidP="00D018AD">
      <w:pPr>
        <w:jc w:val="both"/>
        <w:rPr>
          <w:rFonts w:ascii="Arial" w:hAnsi="Arial" w:cs="Arial"/>
          <w:b/>
          <w:sz w:val="16"/>
          <w:szCs w:val="16"/>
        </w:rPr>
      </w:pPr>
    </w:p>
    <w:p w:rsidR="00D018AD" w:rsidRPr="000A4B45" w:rsidRDefault="00D018AD" w:rsidP="00D018AD">
      <w:pPr>
        <w:jc w:val="both"/>
        <w:rPr>
          <w:rFonts w:ascii="Arial" w:hAnsi="Arial" w:cs="Arial"/>
          <w:b/>
          <w:sz w:val="20"/>
          <w:szCs w:val="20"/>
        </w:rPr>
      </w:pPr>
      <w:r>
        <w:rPr>
          <w:rFonts w:ascii="Arial" w:hAnsi="Arial" w:cs="Arial"/>
          <w:b/>
          <w:sz w:val="20"/>
          <w:szCs w:val="20"/>
        </w:rPr>
        <w:t xml:space="preserve">2.- </w:t>
      </w:r>
      <w:r w:rsidRPr="000A4B45">
        <w:rPr>
          <w:rFonts w:ascii="Arial" w:hAnsi="Arial" w:cs="Arial"/>
          <w:b/>
          <w:sz w:val="20"/>
          <w:szCs w:val="20"/>
        </w:rPr>
        <w:t>PANORAMA ECONOMICO Y FINANCIERO</w:t>
      </w:r>
    </w:p>
    <w:p w:rsidR="00D018AD" w:rsidRPr="00A3374F" w:rsidRDefault="00D018AD" w:rsidP="00D018AD">
      <w:pPr>
        <w:jc w:val="both"/>
        <w:rPr>
          <w:rFonts w:ascii="Arial" w:hAnsi="Arial" w:cs="Arial"/>
          <w:sz w:val="16"/>
          <w:szCs w:val="16"/>
        </w:rPr>
      </w:pPr>
    </w:p>
    <w:p w:rsidR="00D018AD" w:rsidRPr="00DF4871" w:rsidRDefault="00D018AD" w:rsidP="00D018AD">
      <w:pPr>
        <w:jc w:val="both"/>
        <w:rPr>
          <w:rFonts w:ascii="Arial" w:hAnsi="Arial" w:cs="Arial"/>
          <w:color w:val="000000"/>
          <w:sz w:val="20"/>
          <w:szCs w:val="20"/>
        </w:rPr>
      </w:pPr>
      <w:r w:rsidRPr="00D650C2">
        <w:rPr>
          <w:rFonts w:ascii="Arial" w:hAnsi="Arial" w:cs="Arial"/>
          <w:sz w:val="20"/>
          <w:szCs w:val="20"/>
        </w:rPr>
        <w:t>El panorama económico que enfrenta nuestro país</w:t>
      </w:r>
      <w:r>
        <w:rPr>
          <w:rFonts w:ascii="Arial" w:hAnsi="Arial" w:cs="Arial"/>
          <w:sz w:val="20"/>
          <w:szCs w:val="20"/>
        </w:rPr>
        <w:t xml:space="preserve"> durante este ejercicio 2022</w:t>
      </w:r>
      <w:r w:rsidRPr="00D650C2">
        <w:rPr>
          <w:rFonts w:ascii="Arial" w:hAnsi="Arial" w:cs="Arial"/>
          <w:sz w:val="20"/>
          <w:szCs w:val="20"/>
        </w:rPr>
        <w:t xml:space="preserve">, </w:t>
      </w:r>
      <w:r>
        <w:rPr>
          <w:rFonts w:ascii="Arial" w:hAnsi="Arial" w:cs="Arial"/>
          <w:sz w:val="20"/>
          <w:szCs w:val="20"/>
        </w:rPr>
        <w:t xml:space="preserve">es un poco complicado por el cambio de transición del Gobierno Federal y el endeudamiento que enfrenta nuestro </w:t>
      </w:r>
      <w:r w:rsidRPr="00D650C2">
        <w:rPr>
          <w:rFonts w:ascii="Arial" w:hAnsi="Arial" w:cs="Arial"/>
          <w:sz w:val="20"/>
          <w:szCs w:val="20"/>
        </w:rPr>
        <w:t>E</w:t>
      </w:r>
      <w:r>
        <w:rPr>
          <w:rFonts w:ascii="Arial" w:hAnsi="Arial" w:cs="Arial"/>
          <w:sz w:val="20"/>
          <w:szCs w:val="20"/>
        </w:rPr>
        <w:t>stado, han contribuido a disminuir</w:t>
      </w:r>
      <w:r w:rsidRPr="00D650C2">
        <w:rPr>
          <w:rFonts w:ascii="Arial" w:hAnsi="Arial" w:cs="Arial"/>
          <w:sz w:val="20"/>
          <w:szCs w:val="20"/>
        </w:rPr>
        <w:t xml:space="preserve"> los ingresos que por concepto de participaciones y aportaciones recibe nuestra entidad y por ende nuestro municipio y que representa</w:t>
      </w:r>
      <w:r>
        <w:rPr>
          <w:rFonts w:ascii="Arial" w:hAnsi="Arial" w:cs="Arial"/>
          <w:sz w:val="20"/>
          <w:szCs w:val="20"/>
        </w:rPr>
        <w:t>ron para 2022,</w:t>
      </w:r>
      <w:r w:rsidR="003E3464">
        <w:rPr>
          <w:rFonts w:ascii="Arial" w:hAnsi="Arial" w:cs="Arial"/>
          <w:sz w:val="20"/>
          <w:szCs w:val="20"/>
        </w:rPr>
        <w:t xml:space="preserve"> </w:t>
      </w:r>
      <w:r>
        <w:rPr>
          <w:rFonts w:ascii="Arial" w:hAnsi="Arial" w:cs="Arial"/>
          <w:sz w:val="20"/>
          <w:szCs w:val="20"/>
        </w:rPr>
        <w:t>con respecto a 2021.</w:t>
      </w:r>
    </w:p>
    <w:p w:rsidR="00D018AD"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r>
        <w:rPr>
          <w:rFonts w:ascii="Arial" w:hAnsi="Arial" w:cs="Arial"/>
          <w:b/>
          <w:sz w:val="20"/>
          <w:szCs w:val="20"/>
        </w:rPr>
        <w:t>3.- AUTORIZACION E HISTORIA.</w:t>
      </w:r>
    </w:p>
    <w:p w:rsidR="00D018AD" w:rsidRPr="003E0913"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r>
        <w:rPr>
          <w:rFonts w:ascii="Arial" w:hAnsi="Arial" w:cs="Arial"/>
          <w:b/>
          <w:sz w:val="20"/>
          <w:szCs w:val="20"/>
        </w:rPr>
        <w:t>Fecha de creación del ente.</w:t>
      </w:r>
    </w:p>
    <w:p w:rsidR="00D018AD" w:rsidRDefault="00D018AD" w:rsidP="00D018AD">
      <w:pPr>
        <w:jc w:val="both"/>
        <w:rPr>
          <w:rFonts w:ascii="Arial" w:hAnsi="Arial" w:cs="Arial"/>
          <w:sz w:val="20"/>
          <w:szCs w:val="20"/>
        </w:rPr>
      </w:pPr>
      <w:r>
        <w:rPr>
          <w:rFonts w:ascii="Arial" w:hAnsi="Arial" w:cs="Arial"/>
          <w:sz w:val="20"/>
          <w:szCs w:val="20"/>
        </w:rPr>
        <w:t xml:space="preserve">El Municipio de Marcos Castellanos, se fundó el 09 de agosto de 1968. Su domicilio Fiscal se ubica en </w:t>
      </w:r>
      <w:r w:rsidRPr="002374E2">
        <w:rPr>
          <w:rFonts w:ascii="Arial" w:hAnsi="Arial" w:cs="Arial"/>
          <w:sz w:val="20"/>
          <w:szCs w:val="20"/>
        </w:rPr>
        <w:t>Portal Morelos No. 6 Colonia Centro de la Ciudad de San José de Gracia</w:t>
      </w:r>
      <w:r>
        <w:rPr>
          <w:rFonts w:ascii="Arial" w:hAnsi="Arial" w:cs="Arial"/>
          <w:sz w:val="20"/>
          <w:szCs w:val="20"/>
        </w:rPr>
        <w:t>, en la Cabecera Municipal; se encuentra inscrito en el Registro Federal de Contribuyentes MMC-850101C94.</w:t>
      </w:r>
    </w:p>
    <w:p w:rsidR="00D018AD" w:rsidRDefault="00D018AD" w:rsidP="00D018AD">
      <w:pPr>
        <w:jc w:val="both"/>
        <w:rPr>
          <w:rFonts w:ascii="Arial" w:hAnsi="Arial" w:cs="Arial"/>
          <w:sz w:val="20"/>
          <w:szCs w:val="20"/>
        </w:rPr>
      </w:pPr>
      <w:r>
        <w:rPr>
          <w:rFonts w:ascii="Arial" w:hAnsi="Arial" w:cs="Arial"/>
          <w:sz w:val="20"/>
          <w:szCs w:val="20"/>
        </w:rPr>
        <w:t xml:space="preserve">El municipio de Marcos Castellanos Michoacán se encuentra conformado por la cabecera municipal que es San José de Gracia  y las comunidades de: </w:t>
      </w:r>
      <w:proofErr w:type="spellStart"/>
      <w:r>
        <w:rPr>
          <w:rFonts w:ascii="Arial" w:hAnsi="Arial" w:cs="Arial"/>
          <w:sz w:val="20"/>
          <w:szCs w:val="20"/>
        </w:rPr>
        <w:t>Auchen</w:t>
      </w:r>
      <w:proofErr w:type="spellEnd"/>
      <w:r>
        <w:rPr>
          <w:rFonts w:ascii="Arial" w:hAnsi="Arial" w:cs="Arial"/>
          <w:sz w:val="20"/>
          <w:szCs w:val="20"/>
        </w:rPr>
        <w:t>, Barranca de la Virgen, Los Olivos, El Espino, El Jarrero, El Sabino, El Izote, La Arena, La Estancia del Monte, La Frontera, La Nopalera, La Rosa, La Tinaja de los Ruiz, La Tinaja Seca, La Villita, Lomo Ojo de Rana, Los Cojos, Ojo de Rana, Paso Real, San Miguel, San José de Gracia que se integran por colonias, barrios, fraccionamientos, unidades habitacionales y de recreación; así como por ejidos que se encuentran dentro de su demarcación territorial.</w:t>
      </w:r>
    </w:p>
    <w:p w:rsidR="00D018AD"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r>
        <w:rPr>
          <w:rFonts w:ascii="Arial" w:hAnsi="Arial" w:cs="Arial"/>
          <w:b/>
          <w:sz w:val="20"/>
          <w:szCs w:val="20"/>
        </w:rPr>
        <w:t>4.- ORGANIZACIÓN Y OBJETO SOCIAL.</w:t>
      </w:r>
    </w:p>
    <w:p w:rsidR="00D018AD" w:rsidRPr="00834BBF" w:rsidRDefault="00D018AD" w:rsidP="00D018AD">
      <w:pPr>
        <w:jc w:val="both"/>
        <w:rPr>
          <w:rFonts w:ascii="Arial" w:hAnsi="Arial" w:cs="Arial"/>
          <w:b/>
          <w:sz w:val="16"/>
          <w:szCs w:val="16"/>
        </w:rPr>
      </w:pPr>
    </w:p>
    <w:p w:rsidR="00D018AD" w:rsidRDefault="00D018AD" w:rsidP="00D018AD">
      <w:pPr>
        <w:jc w:val="both"/>
        <w:rPr>
          <w:rFonts w:ascii="Arial" w:hAnsi="Arial" w:cs="Arial"/>
          <w:sz w:val="20"/>
          <w:szCs w:val="20"/>
        </w:rPr>
      </w:pPr>
      <w:r>
        <w:rPr>
          <w:rFonts w:ascii="Arial" w:hAnsi="Arial" w:cs="Arial"/>
          <w:b/>
          <w:sz w:val="20"/>
          <w:szCs w:val="20"/>
        </w:rPr>
        <w:t>Objeto social.</w:t>
      </w:r>
    </w:p>
    <w:p w:rsidR="00D018AD" w:rsidRDefault="00D018AD" w:rsidP="00D018AD">
      <w:pPr>
        <w:jc w:val="both"/>
        <w:rPr>
          <w:rFonts w:ascii="Arial" w:hAnsi="Arial" w:cs="Arial"/>
          <w:sz w:val="20"/>
          <w:szCs w:val="20"/>
        </w:rPr>
      </w:pPr>
      <w:r>
        <w:rPr>
          <w:rFonts w:ascii="Arial" w:hAnsi="Arial" w:cs="Arial"/>
          <w:sz w:val="20"/>
          <w:szCs w:val="20"/>
        </w:rPr>
        <w:t xml:space="preserve">El objetivo general del Municipio de Marcos Castellanos Michoacán, es impulsar el desarrollo social y económico, de manera sustentable, promoviendo la participación ciudadana, la atención a las demandas prioritarias de la población y el uso racional y eficaz de los recursos financieros; la reducción de </w:t>
      </w:r>
      <w:proofErr w:type="gramStart"/>
      <w:r>
        <w:rPr>
          <w:rFonts w:ascii="Arial" w:hAnsi="Arial" w:cs="Arial"/>
          <w:sz w:val="20"/>
          <w:szCs w:val="20"/>
        </w:rPr>
        <w:t>las  desigualdades</w:t>
      </w:r>
      <w:proofErr w:type="gramEnd"/>
      <w:r>
        <w:rPr>
          <w:rFonts w:ascii="Arial" w:hAnsi="Arial" w:cs="Arial"/>
          <w:sz w:val="20"/>
          <w:szCs w:val="20"/>
        </w:rPr>
        <w:t xml:space="preserve"> en el acceso a infraestructura y servicios públicos; para mejorar la calidad de vida de la población.</w:t>
      </w:r>
    </w:p>
    <w:p w:rsidR="00D018AD"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r>
        <w:rPr>
          <w:rFonts w:ascii="Arial" w:hAnsi="Arial" w:cs="Arial"/>
          <w:b/>
          <w:sz w:val="20"/>
          <w:szCs w:val="20"/>
        </w:rPr>
        <w:t>Principal actividad</w:t>
      </w:r>
    </w:p>
    <w:p w:rsidR="00D018AD" w:rsidRPr="00834BBF" w:rsidRDefault="00D018AD" w:rsidP="00D018AD">
      <w:pPr>
        <w:jc w:val="both"/>
        <w:rPr>
          <w:rFonts w:ascii="Arial" w:hAnsi="Arial" w:cs="Arial"/>
          <w:sz w:val="16"/>
          <w:szCs w:val="16"/>
        </w:rPr>
      </w:pPr>
    </w:p>
    <w:p w:rsidR="00D018AD" w:rsidRDefault="00D018AD" w:rsidP="00D018AD">
      <w:pPr>
        <w:jc w:val="both"/>
        <w:rPr>
          <w:rFonts w:ascii="Arial" w:hAnsi="Arial" w:cs="Arial"/>
          <w:b/>
          <w:sz w:val="20"/>
          <w:szCs w:val="20"/>
        </w:rPr>
      </w:pPr>
      <w:r w:rsidRPr="00CE38C3">
        <w:rPr>
          <w:rFonts w:ascii="Arial" w:hAnsi="Arial" w:cs="Arial"/>
          <w:sz w:val="20"/>
          <w:szCs w:val="20"/>
        </w:rPr>
        <w:t>Como</w:t>
      </w:r>
      <w:r>
        <w:rPr>
          <w:rFonts w:ascii="Arial" w:hAnsi="Arial" w:cs="Arial"/>
          <w:sz w:val="20"/>
          <w:szCs w:val="20"/>
        </w:rPr>
        <w:t xml:space="preserve"> actividad se tiene la prestación de los servicios públicos, la implementación de programas sociales y la construcción de infraestructura pública que mejore las condiciones </w:t>
      </w:r>
      <w:r w:rsidRPr="0097227B">
        <w:rPr>
          <w:rFonts w:ascii="Arial" w:hAnsi="Arial" w:cs="Arial"/>
          <w:sz w:val="20"/>
          <w:szCs w:val="20"/>
        </w:rPr>
        <w:t xml:space="preserve">de </w:t>
      </w:r>
      <w:proofErr w:type="gramStart"/>
      <w:r w:rsidRPr="0097227B">
        <w:rPr>
          <w:rFonts w:ascii="Arial" w:hAnsi="Arial" w:cs="Arial"/>
          <w:sz w:val="20"/>
          <w:szCs w:val="20"/>
        </w:rPr>
        <w:t>vida</w:t>
      </w:r>
      <w:r w:rsidRPr="00C65F90">
        <w:rPr>
          <w:rFonts w:ascii="Arial" w:hAnsi="Arial" w:cs="Arial"/>
          <w:color w:val="00B0F0"/>
          <w:sz w:val="20"/>
          <w:szCs w:val="20"/>
        </w:rPr>
        <w:t xml:space="preserve">  </w:t>
      </w:r>
      <w:r>
        <w:rPr>
          <w:rFonts w:ascii="Arial" w:hAnsi="Arial" w:cs="Arial"/>
          <w:sz w:val="20"/>
          <w:szCs w:val="20"/>
        </w:rPr>
        <w:t>de</w:t>
      </w:r>
      <w:proofErr w:type="gramEnd"/>
      <w:r>
        <w:rPr>
          <w:rFonts w:ascii="Arial" w:hAnsi="Arial" w:cs="Arial"/>
          <w:sz w:val="20"/>
          <w:szCs w:val="20"/>
        </w:rPr>
        <w:t xml:space="preserve"> la población, haciéndose llegar los recursos económicos para ello. </w:t>
      </w:r>
    </w:p>
    <w:p w:rsidR="00D018AD" w:rsidRDefault="00D018AD" w:rsidP="00D018AD">
      <w:pPr>
        <w:jc w:val="both"/>
        <w:rPr>
          <w:rFonts w:ascii="Arial" w:hAnsi="Arial" w:cs="Arial"/>
          <w:b/>
          <w:sz w:val="20"/>
          <w:szCs w:val="20"/>
        </w:rPr>
      </w:pPr>
    </w:p>
    <w:p w:rsidR="003E3464" w:rsidRDefault="003E3464"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Ejercicio Fiscal 2022.</w:t>
      </w:r>
    </w:p>
    <w:p w:rsidR="00D018AD" w:rsidRPr="00834BBF"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 xml:space="preserve">La Administración Municipal está a cargo del Presidente Municipal, Ing. Jorge Luis Anguiano Partida, que </w:t>
      </w:r>
      <w:proofErr w:type="spellStart"/>
      <w:r>
        <w:rPr>
          <w:rFonts w:ascii="Arial" w:hAnsi="Arial" w:cs="Arial"/>
          <w:sz w:val="20"/>
          <w:szCs w:val="20"/>
        </w:rPr>
        <w:t>tomo</w:t>
      </w:r>
      <w:proofErr w:type="spellEnd"/>
      <w:r>
        <w:rPr>
          <w:rFonts w:ascii="Arial" w:hAnsi="Arial" w:cs="Arial"/>
          <w:sz w:val="20"/>
          <w:szCs w:val="20"/>
        </w:rPr>
        <w:t xml:space="preserve"> posesión el pasado 01 de Septiembre del 2021, por lo que, es el </w:t>
      </w:r>
      <w:r w:rsidR="00D11447">
        <w:rPr>
          <w:rFonts w:ascii="Arial" w:hAnsi="Arial" w:cs="Arial"/>
          <w:sz w:val="20"/>
          <w:szCs w:val="20"/>
        </w:rPr>
        <w:t xml:space="preserve">Segundo </w:t>
      </w:r>
      <w:proofErr w:type="gramStart"/>
      <w:r w:rsidR="00D11447">
        <w:rPr>
          <w:rFonts w:ascii="Arial" w:hAnsi="Arial" w:cs="Arial"/>
          <w:sz w:val="20"/>
          <w:szCs w:val="20"/>
        </w:rPr>
        <w:t>Trimestre</w:t>
      </w:r>
      <w:r>
        <w:rPr>
          <w:rFonts w:ascii="Arial" w:hAnsi="Arial" w:cs="Arial"/>
          <w:sz w:val="20"/>
          <w:szCs w:val="20"/>
        </w:rPr>
        <w:t xml:space="preserve">  del</w:t>
      </w:r>
      <w:proofErr w:type="gramEnd"/>
      <w:r>
        <w:rPr>
          <w:rFonts w:ascii="Arial" w:hAnsi="Arial" w:cs="Arial"/>
          <w:sz w:val="20"/>
          <w:szCs w:val="20"/>
        </w:rPr>
        <w:t xml:space="preserve"> </w:t>
      </w:r>
      <w:r w:rsidR="00D11447">
        <w:rPr>
          <w:rFonts w:ascii="Arial" w:hAnsi="Arial" w:cs="Arial"/>
          <w:sz w:val="20"/>
          <w:szCs w:val="20"/>
        </w:rPr>
        <w:t>E</w:t>
      </w:r>
      <w:r>
        <w:rPr>
          <w:rFonts w:ascii="Arial" w:hAnsi="Arial" w:cs="Arial"/>
          <w:sz w:val="20"/>
          <w:szCs w:val="20"/>
        </w:rPr>
        <w:t>jercicio 2022 de la  gestión de su administración del periodo 2021-2024.</w:t>
      </w:r>
    </w:p>
    <w:p w:rsidR="00D018AD" w:rsidRDefault="00D018AD"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Régimen jurídico.</w:t>
      </w:r>
    </w:p>
    <w:p w:rsidR="00D018AD" w:rsidRPr="00834BBF"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Nuestra Ley Fundamental, establece en su artículo 115 que los Estados adoptarán, para su régimen interior, la forma de gobierno republicano, representativo y popular, teniendo como base de su división territorial y de su organización política y administrativa, el municipio libre.</w:t>
      </w:r>
    </w:p>
    <w:p w:rsidR="00D018AD" w:rsidRDefault="00D018AD" w:rsidP="00D018AD">
      <w:pPr>
        <w:jc w:val="both"/>
        <w:rPr>
          <w:rFonts w:ascii="Arial" w:hAnsi="Arial" w:cs="Arial"/>
          <w:sz w:val="20"/>
          <w:szCs w:val="20"/>
        </w:rPr>
      </w:pPr>
      <w:r>
        <w:rPr>
          <w:rFonts w:ascii="Arial" w:hAnsi="Arial" w:cs="Arial"/>
          <w:sz w:val="20"/>
          <w:szCs w:val="20"/>
        </w:rPr>
        <w:t>Por su parte la Constitución del Estado estable</w:t>
      </w:r>
      <w:r w:rsidR="00D11447">
        <w:rPr>
          <w:rFonts w:ascii="Arial" w:hAnsi="Arial" w:cs="Arial"/>
          <w:sz w:val="20"/>
          <w:szCs w:val="20"/>
        </w:rPr>
        <w:t>ce</w:t>
      </w:r>
      <w:r>
        <w:rPr>
          <w:rFonts w:ascii="Arial" w:hAnsi="Arial" w:cs="Arial"/>
          <w:sz w:val="20"/>
          <w:szCs w:val="20"/>
        </w:rPr>
        <w:t xml:space="preserve"> en sus artículos:</w:t>
      </w:r>
    </w:p>
    <w:p w:rsidR="00D018AD" w:rsidRPr="00834BBF"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Artículo 13.- El Estado adopta para su régimen interior, la forma de gobierno republicano, democrático, representativo y popular, de conformidad con el Pacto Federal.</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Artículo 15.- El Estado tendrá como base de su división territorial y de su organización política y administrativa el Municipio Libre.</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 xml:space="preserve">El Estado de Michoacán está conformado </w:t>
      </w:r>
      <w:r w:rsidRPr="0097227B">
        <w:rPr>
          <w:rFonts w:ascii="Arial" w:hAnsi="Arial" w:cs="Arial"/>
          <w:sz w:val="20"/>
          <w:szCs w:val="20"/>
        </w:rPr>
        <w:t xml:space="preserve">por 113 Municipios, dentro de los cuales se encuentra </w:t>
      </w:r>
      <w:r>
        <w:rPr>
          <w:rFonts w:ascii="Arial" w:hAnsi="Arial" w:cs="Arial"/>
          <w:sz w:val="20"/>
          <w:szCs w:val="20"/>
        </w:rPr>
        <w:t>Marcos Castellanos</w:t>
      </w:r>
      <w:r w:rsidRPr="0097227B">
        <w:rPr>
          <w:rFonts w:ascii="Arial" w:hAnsi="Arial" w:cs="Arial"/>
          <w:sz w:val="20"/>
          <w:szCs w:val="20"/>
        </w:rPr>
        <w:t xml:space="preserve">. </w:t>
      </w:r>
    </w:p>
    <w:p w:rsidR="00D018AD" w:rsidRDefault="00D018AD" w:rsidP="00D018AD">
      <w:pPr>
        <w:jc w:val="both"/>
        <w:rPr>
          <w:rFonts w:ascii="Arial" w:hAnsi="Arial" w:cs="Arial"/>
          <w:sz w:val="20"/>
          <w:szCs w:val="20"/>
        </w:rPr>
      </w:pPr>
      <w:r>
        <w:rPr>
          <w:rFonts w:ascii="Arial" w:hAnsi="Arial" w:cs="Arial"/>
          <w:sz w:val="20"/>
          <w:szCs w:val="20"/>
        </w:rPr>
        <w:t>Cada Municipio conservará la extensión y límites que le señale la legislación correspondiente.</w:t>
      </w:r>
    </w:p>
    <w:p w:rsidR="00D018AD" w:rsidRDefault="00D018AD"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Consideraciones Fiscales del ente.</w:t>
      </w:r>
    </w:p>
    <w:p w:rsidR="00D018AD" w:rsidRDefault="00D018AD"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A</w:t>
      </w:r>
      <w:proofErr w:type="gramStart"/>
      <w:r>
        <w:rPr>
          <w:rFonts w:ascii="Arial" w:hAnsi="Arial" w:cs="Arial"/>
          <w:b/>
          <w:sz w:val="20"/>
          <w:szCs w:val="20"/>
        </w:rPr>
        <w:t>).-</w:t>
      </w:r>
      <w:proofErr w:type="gramEnd"/>
      <w:r>
        <w:rPr>
          <w:rFonts w:ascii="Arial" w:hAnsi="Arial" w:cs="Arial"/>
          <w:b/>
          <w:sz w:val="20"/>
          <w:szCs w:val="20"/>
        </w:rPr>
        <w:t xml:space="preserve"> De Carácter Federal.</w:t>
      </w:r>
    </w:p>
    <w:p w:rsidR="00D018AD" w:rsidRPr="00834BBF" w:rsidRDefault="00D018AD" w:rsidP="00D018AD">
      <w:pPr>
        <w:pStyle w:val="texto"/>
        <w:spacing w:after="0" w:line="240" w:lineRule="auto"/>
        <w:ind w:firstLine="0"/>
        <w:rPr>
          <w:sz w:val="16"/>
          <w:szCs w:val="16"/>
        </w:rPr>
      </w:pPr>
    </w:p>
    <w:p w:rsidR="00D018AD" w:rsidRDefault="00D018AD" w:rsidP="00D018AD">
      <w:pPr>
        <w:pStyle w:val="texto"/>
        <w:spacing w:after="0" w:line="240" w:lineRule="auto"/>
        <w:ind w:firstLine="0"/>
        <w:rPr>
          <w:sz w:val="20"/>
        </w:rPr>
      </w:pPr>
      <w:r>
        <w:rPr>
          <w:sz w:val="20"/>
        </w:rPr>
        <w:t xml:space="preserve">De conformidad con lo estipulado por el </w:t>
      </w:r>
      <w:r>
        <w:rPr>
          <w:b/>
          <w:sz w:val="20"/>
        </w:rPr>
        <w:t xml:space="preserve">Artículo 102 de la Ley del Impuesto Sobre la Renta, </w:t>
      </w:r>
      <w:r>
        <w:rPr>
          <w:sz w:val="20"/>
        </w:rPr>
        <w:t xml:space="preserve">en el Título III "Del Régimen de las Personas Morales con Fines No Lucrativos" establece que los municipios sólo tendrán las obligaciones de retener y enterar el impuesto y exigir la documentación </w:t>
      </w:r>
    </w:p>
    <w:p w:rsidR="00D018AD" w:rsidRDefault="00D018AD" w:rsidP="00D018AD">
      <w:pPr>
        <w:pStyle w:val="texto"/>
        <w:spacing w:after="0" w:line="240" w:lineRule="auto"/>
        <w:ind w:firstLine="0"/>
        <w:rPr>
          <w:sz w:val="20"/>
        </w:rPr>
      </w:pPr>
      <w:r>
        <w:rPr>
          <w:sz w:val="20"/>
        </w:rPr>
        <w:t>Que reúna los requisitos Fiscales, cuando hagan pagos a terceros y estén obligados a ello en términos de Ley.</w:t>
      </w:r>
    </w:p>
    <w:p w:rsidR="00D018AD" w:rsidRDefault="00D018AD" w:rsidP="00D018AD">
      <w:pPr>
        <w:jc w:val="both"/>
        <w:rPr>
          <w:rFonts w:ascii="Arial" w:hAnsi="Arial" w:cs="Arial"/>
          <w:sz w:val="20"/>
          <w:szCs w:val="20"/>
        </w:rPr>
      </w:pPr>
      <w:r>
        <w:rPr>
          <w:rFonts w:ascii="Arial" w:hAnsi="Arial" w:cs="Arial"/>
          <w:sz w:val="20"/>
          <w:szCs w:val="20"/>
        </w:rPr>
        <w:t>De lo anterior, el municipio de Marcos Castellanos Michoacán está obligado a:</w:t>
      </w:r>
    </w:p>
    <w:p w:rsidR="00D018AD"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1).- Retenedor por salarios.</w:t>
      </w:r>
    </w:p>
    <w:p w:rsidR="00D018AD" w:rsidRDefault="00D018AD" w:rsidP="00D018AD">
      <w:pPr>
        <w:jc w:val="both"/>
        <w:rPr>
          <w:rFonts w:ascii="Arial" w:hAnsi="Arial" w:cs="Arial"/>
          <w:sz w:val="20"/>
          <w:szCs w:val="20"/>
        </w:rPr>
      </w:pPr>
      <w:r>
        <w:rPr>
          <w:rFonts w:ascii="Arial" w:hAnsi="Arial" w:cs="Arial"/>
          <w:sz w:val="20"/>
          <w:szCs w:val="20"/>
        </w:rPr>
        <w:t>2).- Retenedor por asimilados a salarios.</w:t>
      </w:r>
    </w:p>
    <w:p w:rsidR="00D018AD" w:rsidRDefault="00D018AD" w:rsidP="00D018AD">
      <w:pPr>
        <w:jc w:val="both"/>
        <w:rPr>
          <w:rFonts w:ascii="Arial" w:hAnsi="Arial" w:cs="Arial"/>
          <w:sz w:val="20"/>
          <w:szCs w:val="20"/>
        </w:rPr>
      </w:pPr>
      <w:r>
        <w:rPr>
          <w:rFonts w:ascii="Arial" w:hAnsi="Arial" w:cs="Arial"/>
          <w:sz w:val="20"/>
          <w:szCs w:val="20"/>
        </w:rPr>
        <w:t>3).- Retenedor por servicios profesionales.</w:t>
      </w:r>
    </w:p>
    <w:p w:rsidR="00D018AD" w:rsidRDefault="00D018AD" w:rsidP="00D018AD">
      <w:pPr>
        <w:jc w:val="both"/>
        <w:rPr>
          <w:rFonts w:ascii="Arial" w:hAnsi="Arial" w:cs="Arial"/>
          <w:sz w:val="20"/>
          <w:szCs w:val="20"/>
        </w:rPr>
      </w:pPr>
      <w:r>
        <w:rPr>
          <w:rFonts w:ascii="Arial" w:hAnsi="Arial" w:cs="Arial"/>
          <w:sz w:val="20"/>
          <w:szCs w:val="20"/>
        </w:rPr>
        <w:t>4).- Retenedor por arrendamiento.</w:t>
      </w:r>
    </w:p>
    <w:p w:rsidR="00D11447" w:rsidRDefault="00D11447"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B</w:t>
      </w:r>
      <w:proofErr w:type="gramStart"/>
      <w:r>
        <w:rPr>
          <w:rFonts w:ascii="Arial" w:hAnsi="Arial" w:cs="Arial"/>
          <w:b/>
          <w:sz w:val="20"/>
          <w:szCs w:val="20"/>
        </w:rPr>
        <w:t>).-</w:t>
      </w:r>
      <w:proofErr w:type="gramEnd"/>
      <w:r>
        <w:rPr>
          <w:rFonts w:ascii="Arial" w:hAnsi="Arial" w:cs="Arial"/>
          <w:b/>
          <w:sz w:val="20"/>
          <w:szCs w:val="20"/>
        </w:rPr>
        <w:t xml:space="preserve"> De carácter Estatal.</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Por su parte el artículo 32 de la Ley de Hacienda del estado de Michoacán, establece la obligación al pago del Impuesto sobre Erogaciones por Remuneración al Trabajo Personal Prestado Bajo la Dirección y Dependencia de un Patrón, para las personas físicas y morales que realicen dichas erogaciones, dentro del territorio del Estado. Impuesto que será del 3% sobre las remuneraciones devengadas, de conformidad con el artículo 33 bis del mismo ordenamiento.</w:t>
      </w:r>
    </w:p>
    <w:p w:rsidR="00D018AD" w:rsidRDefault="00D018AD"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Estructura organizacional básica.</w:t>
      </w:r>
    </w:p>
    <w:p w:rsidR="00D018AD" w:rsidRDefault="00D018AD" w:rsidP="00D018AD">
      <w:pPr>
        <w:jc w:val="both"/>
        <w:rPr>
          <w:rFonts w:ascii="Arial" w:hAnsi="Arial" w:cs="Arial"/>
          <w:b/>
          <w:sz w:val="20"/>
          <w:szCs w:val="20"/>
        </w:rPr>
      </w:pPr>
    </w:p>
    <w:p w:rsidR="00D018AD" w:rsidRPr="006F3948" w:rsidRDefault="00D018AD" w:rsidP="00D018AD">
      <w:pPr>
        <w:jc w:val="both"/>
        <w:rPr>
          <w:rFonts w:ascii="Arial" w:hAnsi="Arial" w:cs="Arial"/>
          <w:sz w:val="20"/>
          <w:szCs w:val="20"/>
        </w:rPr>
      </w:pPr>
      <w:r w:rsidRPr="006F3948">
        <w:rPr>
          <w:rFonts w:ascii="Arial" w:hAnsi="Arial" w:cs="Arial"/>
          <w:sz w:val="20"/>
          <w:szCs w:val="20"/>
        </w:rPr>
        <w:t xml:space="preserve">El Honorable Ayuntamiento está conformado por el Presidente Municipal, </w:t>
      </w:r>
      <w:r>
        <w:rPr>
          <w:rFonts w:ascii="Arial" w:hAnsi="Arial" w:cs="Arial"/>
          <w:sz w:val="20"/>
          <w:szCs w:val="20"/>
        </w:rPr>
        <w:t>Ing. Jorge Luis Anguiano Partida; Síndico Propietaria</w:t>
      </w:r>
      <w:r w:rsidRPr="006F3948">
        <w:rPr>
          <w:rFonts w:ascii="Arial" w:hAnsi="Arial" w:cs="Arial"/>
          <w:sz w:val="20"/>
          <w:szCs w:val="20"/>
        </w:rPr>
        <w:t xml:space="preserve">, </w:t>
      </w:r>
      <w:r>
        <w:rPr>
          <w:rFonts w:ascii="Arial" w:hAnsi="Arial" w:cs="Arial"/>
          <w:sz w:val="20"/>
          <w:szCs w:val="20"/>
        </w:rPr>
        <w:t>Lic. María Virginia Ochoa Buenrostro y encargada</w:t>
      </w:r>
      <w:r w:rsidRPr="006F3948">
        <w:rPr>
          <w:rFonts w:ascii="Arial" w:hAnsi="Arial" w:cs="Arial"/>
          <w:sz w:val="20"/>
          <w:szCs w:val="20"/>
        </w:rPr>
        <w:t xml:space="preserve"> de la comisión de Hacienda, Financiamiento y Patrimonio,</w:t>
      </w:r>
      <w:r>
        <w:rPr>
          <w:rFonts w:ascii="Arial" w:hAnsi="Arial" w:cs="Arial"/>
          <w:sz w:val="20"/>
          <w:szCs w:val="20"/>
        </w:rPr>
        <w:t xml:space="preserve"> Lic. Mayra Partida Romero Regidor Propietario y encargada de la comisión de Salud, Desarrollo Social, Juventud y Deporte, C. J Leocadio Toscano Chávez, Regidor Propietario</w:t>
      </w:r>
      <w:r w:rsidRPr="006F3948">
        <w:rPr>
          <w:rFonts w:ascii="Arial" w:hAnsi="Arial" w:cs="Arial"/>
          <w:sz w:val="20"/>
          <w:szCs w:val="20"/>
        </w:rPr>
        <w:t xml:space="preserve"> </w:t>
      </w:r>
      <w:r>
        <w:rPr>
          <w:rFonts w:ascii="Arial" w:hAnsi="Arial" w:cs="Arial"/>
          <w:sz w:val="20"/>
          <w:szCs w:val="20"/>
        </w:rPr>
        <w:t xml:space="preserve"> y encargado de la Comisión de Desarrollo Urbano y Obras </w:t>
      </w:r>
      <w:proofErr w:type="spellStart"/>
      <w:r>
        <w:rPr>
          <w:rFonts w:ascii="Arial" w:hAnsi="Arial" w:cs="Arial"/>
          <w:sz w:val="20"/>
          <w:szCs w:val="20"/>
        </w:rPr>
        <w:t>Publicas</w:t>
      </w:r>
      <w:proofErr w:type="spellEnd"/>
      <w:r>
        <w:rPr>
          <w:rFonts w:ascii="Arial" w:hAnsi="Arial" w:cs="Arial"/>
          <w:sz w:val="20"/>
          <w:szCs w:val="20"/>
        </w:rPr>
        <w:t xml:space="preserve"> y Comisión de Planeación Programación y Desarrollo Sustentable, Lic. Jazmín Alcalá Vega Regidor Propietario y Encargada de  la Comisión de Educación, Cultura, Turismo, Ciencia, Tecnología e Innovación, C. Rodrigo Apolinar Partida Betancourt  Regidor Propietario y encargado de la comisión de Medio Ambiente, Animal y Desarrollo Rural, C. Gabriela Tejeda Cervantes Regidor Propietaria y encargada de la Comisión  de la Mujer, Derechos Humanos y Grupos en Situación de Vulnerabilidad, C. Sergio Armando González Blancarte  Regidor Propietario y  Encargado  de la comisión de Desarrollo </w:t>
      </w:r>
      <w:r>
        <w:rPr>
          <w:rFonts w:ascii="Arial" w:hAnsi="Arial" w:cs="Arial"/>
          <w:sz w:val="20"/>
          <w:szCs w:val="20"/>
        </w:rPr>
        <w:lastRenderedPageBreak/>
        <w:t xml:space="preserve">Económico, Comercio y Trabajo, Lic. </w:t>
      </w:r>
      <w:proofErr w:type="spellStart"/>
      <w:r>
        <w:rPr>
          <w:rFonts w:ascii="Arial" w:hAnsi="Arial" w:cs="Arial"/>
          <w:sz w:val="20"/>
          <w:szCs w:val="20"/>
        </w:rPr>
        <w:t>Brayam</w:t>
      </w:r>
      <w:proofErr w:type="spellEnd"/>
      <w:r>
        <w:rPr>
          <w:rFonts w:ascii="Arial" w:hAnsi="Arial" w:cs="Arial"/>
          <w:sz w:val="20"/>
          <w:szCs w:val="20"/>
        </w:rPr>
        <w:t xml:space="preserve"> Fonseca López, Regidor Propietario y Encargado de la Comisión de  Asuntos Migratorios y Comisión de Acceso a la Información </w:t>
      </w:r>
      <w:proofErr w:type="spellStart"/>
      <w:r>
        <w:rPr>
          <w:rFonts w:ascii="Arial" w:hAnsi="Arial" w:cs="Arial"/>
          <w:sz w:val="20"/>
          <w:szCs w:val="20"/>
        </w:rPr>
        <w:t>Publica</w:t>
      </w:r>
      <w:proofErr w:type="spellEnd"/>
      <w:r>
        <w:rPr>
          <w:rFonts w:ascii="Arial" w:hAnsi="Arial" w:cs="Arial"/>
          <w:sz w:val="20"/>
          <w:szCs w:val="20"/>
        </w:rPr>
        <w:t>, Transparencia y Protección de Datos Personales</w:t>
      </w:r>
      <w:r w:rsidRPr="006F3948">
        <w:rPr>
          <w:rFonts w:ascii="Arial" w:hAnsi="Arial" w:cs="Arial"/>
          <w:sz w:val="20"/>
          <w:szCs w:val="20"/>
        </w:rPr>
        <w:t xml:space="preserve">. </w:t>
      </w:r>
    </w:p>
    <w:p w:rsidR="00D018AD" w:rsidRPr="006F3948" w:rsidRDefault="00D018AD" w:rsidP="00D018AD">
      <w:pPr>
        <w:jc w:val="both"/>
        <w:rPr>
          <w:rFonts w:ascii="Arial" w:hAnsi="Arial" w:cs="Arial"/>
          <w:sz w:val="20"/>
          <w:szCs w:val="20"/>
        </w:rPr>
      </w:pPr>
    </w:p>
    <w:p w:rsidR="00D018AD" w:rsidRPr="005A1E44" w:rsidRDefault="00D018AD" w:rsidP="00D018AD">
      <w:pPr>
        <w:jc w:val="both"/>
        <w:rPr>
          <w:rFonts w:ascii="Arial" w:hAnsi="Arial" w:cs="Arial"/>
          <w:sz w:val="18"/>
          <w:szCs w:val="18"/>
        </w:rPr>
      </w:pPr>
      <w:r w:rsidRPr="006F3948">
        <w:rPr>
          <w:rFonts w:ascii="Arial" w:hAnsi="Arial" w:cs="Arial"/>
          <w:sz w:val="20"/>
          <w:szCs w:val="20"/>
        </w:rPr>
        <w:t>Durante el Ejercicio</w:t>
      </w:r>
      <w:r>
        <w:rPr>
          <w:rFonts w:ascii="Arial" w:hAnsi="Arial" w:cs="Arial"/>
          <w:sz w:val="20"/>
          <w:szCs w:val="20"/>
        </w:rPr>
        <w:t xml:space="preserve"> Fiscal 2021 a partir del cambio de administración con fecha 1 de Septiembre</w:t>
      </w:r>
      <w:r w:rsidRPr="006F3948">
        <w:rPr>
          <w:rFonts w:ascii="Arial" w:hAnsi="Arial" w:cs="Arial"/>
          <w:sz w:val="20"/>
          <w:szCs w:val="20"/>
        </w:rPr>
        <w:t>, el gabinete de la Presidencia</w:t>
      </w:r>
      <w:r w:rsidRPr="006F3948">
        <w:rPr>
          <w:rFonts w:ascii="Arial" w:hAnsi="Arial" w:cs="Arial"/>
          <w:color w:val="00B0F0"/>
          <w:sz w:val="20"/>
          <w:szCs w:val="20"/>
        </w:rPr>
        <w:t xml:space="preserve"> </w:t>
      </w:r>
      <w:r w:rsidRPr="006F3948">
        <w:rPr>
          <w:rFonts w:ascii="Arial" w:hAnsi="Arial" w:cs="Arial"/>
          <w:sz w:val="20"/>
          <w:szCs w:val="20"/>
        </w:rPr>
        <w:t xml:space="preserve"> Municipal, se integra por:  </w:t>
      </w:r>
      <w:r>
        <w:rPr>
          <w:rFonts w:ascii="Arial" w:hAnsi="Arial" w:cs="Arial"/>
          <w:sz w:val="20"/>
          <w:szCs w:val="20"/>
        </w:rPr>
        <w:t>el</w:t>
      </w:r>
      <w:r w:rsidRPr="006F3948">
        <w:rPr>
          <w:rFonts w:ascii="Arial" w:hAnsi="Arial" w:cs="Arial"/>
          <w:sz w:val="20"/>
          <w:szCs w:val="20"/>
        </w:rPr>
        <w:t xml:space="preserve"> Secr</w:t>
      </w:r>
      <w:r>
        <w:rPr>
          <w:rFonts w:ascii="Arial" w:hAnsi="Arial" w:cs="Arial"/>
          <w:sz w:val="20"/>
          <w:szCs w:val="20"/>
        </w:rPr>
        <w:t>etario</w:t>
      </w:r>
      <w:r w:rsidRPr="006F3948">
        <w:rPr>
          <w:rFonts w:ascii="Arial" w:hAnsi="Arial" w:cs="Arial"/>
          <w:sz w:val="20"/>
          <w:szCs w:val="20"/>
        </w:rPr>
        <w:t xml:space="preserve"> del H. Ayuntamiento,</w:t>
      </w:r>
      <w:r>
        <w:rPr>
          <w:rFonts w:ascii="Arial" w:hAnsi="Arial" w:cs="Arial"/>
          <w:sz w:val="20"/>
          <w:szCs w:val="20"/>
        </w:rPr>
        <w:t xml:space="preserve"> Lic. Jorge Luis Vargas Chávez</w:t>
      </w:r>
      <w:r w:rsidRPr="006F3948">
        <w:rPr>
          <w:rFonts w:ascii="Arial" w:hAnsi="Arial" w:cs="Arial"/>
          <w:sz w:val="20"/>
          <w:szCs w:val="20"/>
        </w:rPr>
        <w:t xml:space="preserve">; Tesorero Municipal, C. </w:t>
      </w:r>
      <w:r>
        <w:rPr>
          <w:rFonts w:ascii="Arial" w:hAnsi="Arial" w:cs="Arial"/>
          <w:sz w:val="20"/>
          <w:szCs w:val="20"/>
        </w:rPr>
        <w:t>Yonatan Armando Ceja Guillen</w:t>
      </w:r>
      <w:r w:rsidRPr="006F3948">
        <w:rPr>
          <w:rFonts w:ascii="Arial" w:hAnsi="Arial" w:cs="Arial"/>
          <w:sz w:val="20"/>
          <w:szCs w:val="20"/>
        </w:rPr>
        <w:t xml:space="preserve">; Contralor Municipal, </w:t>
      </w:r>
      <w:r>
        <w:rPr>
          <w:rFonts w:ascii="Arial" w:hAnsi="Arial" w:cs="Arial"/>
          <w:sz w:val="20"/>
          <w:szCs w:val="20"/>
        </w:rPr>
        <w:t xml:space="preserve">L.C.P Carmen </w:t>
      </w:r>
      <w:proofErr w:type="spellStart"/>
      <w:r>
        <w:rPr>
          <w:rFonts w:ascii="Arial" w:hAnsi="Arial" w:cs="Arial"/>
          <w:sz w:val="20"/>
          <w:szCs w:val="20"/>
        </w:rPr>
        <w:t>Rubit</w:t>
      </w:r>
      <w:proofErr w:type="spellEnd"/>
      <w:r>
        <w:rPr>
          <w:rFonts w:ascii="Arial" w:hAnsi="Arial" w:cs="Arial"/>
          <w:sz w:val="20"/>
          <w:szCs w:val="20"/>
        </w:rPr>
        <w:t xml:space="preserve"> Cisneros Gallegos,</w:t>
      </w:r>
      <w:r w:rsidRPr="006F3948">
        <w:rPr>
          <w:rFonts w:ascii="Arial" w:hAnsi="Arial" w:cs="Arial"/>
          <w:sz w:val="20"/>
          <w:szCs w:val="20"/>
        </w:rPr>
        <w:t xml:space="preserve"> Oficial Mayor C. </w:t>
      </w:r>
      <w:proofErr w:type="spellStart"/>
      <w:r>
        <w:rPr>
          <w:rFonts w:ascii="Arial" w:hAnsi="Arial" w:cs="Arial"/>
          <w:sz w:val="20"/>
          <w:szCs w:val="20"/>
        </w:rPr>
        <w:t>Yuritzin</w:t>
      </w:r>
      <w:proofErr w:type="spellEnd"/>
      <w:r>
        <w:rPr>
          <w:rFonts w:ascii="Arial" w:hAnsi="Arial" w:cs="Arial"/>
          <w:sz w:val="20"/>
          <w:szCs w:val="20"/>
        </w:rPr>
        <w:t xml:space="preserve"> Sánchez Chávez</w:t>
      </w:r>
      <w:r w:rsidRPr="006F3948">
        <w:rPr>
          <w:rFonts w:ascii="Arial" w:hAnsi="Arial" w:cs="Arial"/>
          <w:sz w:val="20"/>
          <w:szCs w:val="20"/>
        </w:rPr>
        <w:t>; Director</w:t>
      </w:r>
      <w:r>
        <w:rPr>
          <w:rFonts w:ascii="Arial" w:hAnsi="Arial" w:cs="Arial"/>
          <w:sz w:val="20"/>
          <w:szCs w:val="20"/>
        </w:rPr>
        <w:t>a</w:t>
      </w:r>
      <w:r w:rsidRPr="006F3948">
        <w:rPr>
          <w:rFonts w:ascii="Arial" w:hAnsi="Arial" w:cs="Arial"/>
          <w:sz w:val="20"/>
          <w:szCs w:val="20"/>
        </w:rPr>
        <w:t xml:space="preserve"> de Obras Públicas</w:t>
      </w:r>
      <w:r>
        <w:rPr>
          <w:rFonts w:ascii="Arial" w:hAnsi="Arial" w:cs="Arial"/>
          <w:sz w:val="20"/>
          <w:szCs w:val="20"/>
        </w:rPr>
        <w:t xml:space="preserve"> y Urbanismo </w:t>
      </w:r>
      <w:r w:rsidRPr="006F3948">
        <w:rPr>
          <w:rFonts w:ascii="Arial" w:hAnsi="Arial" w:cs="Arial"/>
          <w:sz w:val="20"/>
          <w:szCs w:val="20"/>
        </w:rPr>
        <w:t xml:space="preserve"> Arq</w:t>
      </w:r>
      <w:r>
        <w:rPr>
          <w:rFonts w:ascii="Arial" w:hAnsi="Arial" w:cs="Arial"/>
          <w:sz w:val="20"/>
          <w:szCs w:val="20"/>
        </w:rPr>
        <w:t xml:space="preserve">. Ana Virginia García Maldonado; Directora de Programas Municipales Mariana Capistran </w:t>
      </w:r>
      <w:proofErr w:type="spellStart"/>
      <w:r>
        <w:rPr>
          <w:rFonts w:ascii="Arial" w:hAnsi="Arial" w:cs="Arial"/>
          <w:sz w:val="20"/>
          <w:szCs w:val="20"/>
        </w:rPr>
        <w:t>Chavez</w:t>
      </w:r>
      <w:proofErr w:type="spellEnd"/>
      <w:r>
        <w:rPr>
          <w:rFonts w:ascii="Arial" w:hAnsi="Arial" w:cs="Arial"/>
          <w:sz w:val="20"/>
          <w:szCs w:val="20"/>
        </w:rPr>
        <w:t>,</w:t>
      </w:r>
      <w:r w:rsidRPr="006F3948">
        <w:rPr>
          <w:rFonts w:ascii="Arial" w:hAnsi="Arial" w:cs="Arial"/>
          <w:sz w:val="20"/>
          <w:szCs w:val="20"/>
        </w:rPr>
        <w:t xml:space="preserve"> Director de Seguridad Pública, </w:t>
      </w:r>
      <w:r>
        <w:rPr>
          <w:rFonts w:ascii="Arial" w:hAnsi="Arial" w:cs="Arial"/>
          <w:sz w:val="20"/>
          <w:szCs w:val="20"/>
        </w:rPr>
        <w:t>Sergio Manzo Salcedo</w:t>
      </w:r>
      <w:r w:rsidRPr="006F3948">
        <w:rPr>
          <w:rFonts w:ascii="Arial" w:hAnsi="Arial" w:cs="Arial"/>
          <w:sz w:val="20"/>
          <w:szCs w:val="20"/>
        </w:rPr>
        <w:t xml:space="preserve">; Director de Protección Civil, C. </w:t>
      </w:r>
      <w:r>
        <w:rPr>
          <w:rFonts w:ascii="Arial" w:hAnsi="Arial" w:cs="Arial"/>
          <w:sz w:val="20"/>
          <w:szCs w:val="20"/>
        </w:rPr>
        <w:t xml:space="preserve">Eduardo De Jesús Chávez </w:t>
      </w:r>
      <w:proofErr w:type="spellStart"/>
      <w:r>
        <w:rPr>
          <w:rFonts w:ascii="Arial" w:hAnsi="Arial" w:cs="Arial"/>
          <w:sz w:val="20"/>
          <w:szCs w:val="20"/>
        </w:rPr>
        <w:t>Chávez</w:t>
      </w:r>
      <w:proofErr w:type="spellEnd"/>
      <w:r>
        <w:rPr>
          <w:rFonts w:ascii="Arial" w:hAnsi="Arial" w:cs="Arial"/>
          <w:sz w:val="20"/>
          <w:szCs w:val="20"/>
        </w:rPr>
        <w:t>,</w:t>
      </w:r>
      <w:r w:rsidRPr="006F3948">
        <w:rPr>
          <w:rFonts w:ascii="Arial" w:hAnsi="Arial" w:cs="Arial"/>
          <w:sz w:val="20"/>
          <w:szCs w:val="20"/>
        </w:rPr>
        <w:t xml:space="preserve"> Directora General del DIF Municipal,</w:t>
      </w:r>
      <w:r>
        <w:rPr>
          <w:rFonts w:ascii="Arial" w:hAnsi="Arial" w:cs="Arial"/>
          <w:sz w:val="20"/>
          <w:szCs w:val="20"/>
        </w:rPr>
        <w:t xml:space="preserve"> Lilia López González.</w:t>
      </w:r>
    </w:p>
    <w:p w:rsidR="00D018AD" w:rsidRPr="005A1E44" w:rsidRDefault="00D018AD" w:rsidP="00D018AD">
      <w:pPr>
        <w:jc w:val="both"/>
        <w:rPr>
          <w:rFonts w:ascii="Arial" w:hAnsi="Arial" w:cs="Arial"/>
          <w:b/>
          <w:sz w:val="18"/>
          <w:szCs w:val="18"/>
        </w:rPr>
      </w:pPr>
    </w:p>
    <w:p w:rsidR="00D018AD" w:rsidRDefault="00D018AD" w:rsidP="00D018AD">
      <w:pPr>
        <w:jc w:val="both"/>
        <w:rPr>
          <w:rFonts w:ascii="Arial" w:hAnsi="Arial" w:cs="Arial"/>
          <w:b/>
          <w:sz w:val="20"/>
          <w:szCs w:val="20"/>
        </w:rPr>
      </w:pPr>
      <w:r>
        <w:rPr>
          <w:rFonts w:ascii="Arial" w:hAnsi="Arial" w:cs="Arial"/>
          <w:b/>
          <w:sz w:val="20"/>
          <w:szCs w:val="20"/>
        </w:rPr>
        <w:t>Fideicomisos, mandatos y análogos de los cuales es fideicomitente o fiduciario.</w:t>
      </w:r>
    </w:p>
    <w:p w:rsidR="00D018AD" w:rsidRDefault="00D018AD"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sz w:val="20"/>
          <w:szCs w:val="20"/>
        </w:rPr>
      </w:pPr>
      <w:r>
        <w:rPr>
          <w:rFonts w:ascii="Arial" w:hAnsi="Arial" w:cs="Arial"/>
          <w:sz w:val="20"/>
          <w:szCs w:val="20"/>
        </w:rPr>
        <w:t xml:space="preserve">Sobre este punto no se tiene que manifestar.  </w:t>
      </w:r>
    </w:p>
    <w:p w:rsidR="00D018AD" w:rsidRDefault="00D018AD"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5.- BASES PARA LA PREPARACION DE LOS ESTADOS FINANCIEROS.</w:t>
      </w:r>
    </w:p>
    <w:p w:rsidR="00D018AD" w:rsidRPr="00C12968" w:rsidRDefault="00D018AD" w:rsidP="00D018AD">
      <w:pPr>
        <w:jc w:val="both"/>
        <w:rPr>
          <w:rFonts w:ascii="Arial" w:hAnsi="Arial" w:cs="Arial"/>
          <w:b/>
          <w:sz w:val="16"/>
          <w:szCs w:val="16"/>
        </w:rPr>
      </w:pPr>
    </w:p>
    <w:p w:rsidR="00D018AD" w:rsidRDefault="00D018AD" w:rsidP="00D018AD">
      <w:pPr>
        <w:jc w:val="both"/>
        <w:rPr>
          <w:rFonts w:ascii="Arial" w:hAnsi="Arial" w:cs="Arial"/>
          <w:sz w:val="20"/>
          <w:szCs w:val="20"/>
        </w:rPr>
      </w:pPr>
      <w:r>
        <w:rPr>
          <w:rFonts w:ascii="Arial" w:hAnsi="Arial" w:cs="Arial"/>
          <w:sz w:val="20"/>
          <w:szCs w:val="20"/>
        </w:rPr>
        <w:t xml:space="preserve">Los Estados Financieros que se presentan, han sido preparados conforme lo establece la Ley General de Contabilidad </w:t>
      </w:r>
      <w:r w:rsidRPr="0097227B">
        <w:rPr>
          <w:rFonts w:ascii="Arial" w:hAnsi="Arial" w:cs="Arial"/>
          <w:sz w:val="20"/>
          <w:szCs w:val="20"/>
        </w:rPr>
        <w:t xml:space="preserve">Gubernamental y la normatividad emitida por el Consejo Nacional de Armonización Contable, así mismo </w:t>
      </w:r>
      <w:r w:rsidR="00810917" w:rsidRPr="0097227B">
        <w:rPr>
          <w:rFonts w:ascii="Arial" w:hAnsi="Arial" w:cs="Arial"/>
          <w:sz w:val="20"/>
          <w:szCs w:val="20"/>
        </w:rPr>
        <w:t>cumple los</w:t>
      </w:r>
      <w:r w:rsidRPr="0097227B">
        <w:rPr>
          <w:rFonts w:ascii="Arial" w:hAnsi="Arial" w:cs="Arial"/>
          <w:sz w:val="20"/>
          <w:szCs w:val="20"/>
        </w:rPr>
        <w:t xml:space="preserve"> </w:t>
      </w:r>
      <w:r w:rsidR="00810917" w:rsidRPr="0097227B">
        <w:rPr>
          <w:rFonts w:ascii="Arial" w:hAnsi="Arial" w:cs="Arial"/>
          <w:sz w:val="20"/>
          <w:szCs w:val="20"/>
        </w:rPr>
        <w:t>postulados básicos</w:t>
      </w:r>
      <w:r w:rsidRPr="0097227B">
        <w:rPr>
          <w:rFonts w:ascii="Arial" w:hAnsi="Arial" w:cs="Arial"/>
          <w:sz w:val="20"/>
          <w:szCs w:val="20"/>
        </w:rPr>
        <w:t xml:space="preserve"> de contabilidad.</w:t>
      </w:r>
    </w:p>
    <w:p w:rsidR="00D018AD" w:rsidRDefault="00D018AD" w:rsidP="00D018AD">
      <w:pPr>
        <w:jc w:val="both"/>
        <w:rPr>
          <w:rFonts w:ascii="Arial" w:hAnsi="Arial" w:cs="Arial"/>
          <w:b/>
          <w:sz w:val="16"/>
          <w:szCs w:val="16"/>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6.- POLITICAS DE CONTABILIDAD SIGNIFICATIVA</w:t>
      </w:r>
    </w:p>
    <w:p w:rsidR="00D018AD" w:rsidRPr="00C12968"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r>
        <w:rPr>
          <w:rFonts w:ascii="Arial" w:hAnsi="Arial" w:cs="Arial"/>
          <w:sz w:val="20"/>
          <w:szCs w:val="20"/>
        </w:rPr>
        <w:t xml:space="preserve">El Municipio de Marcos Castellanos Michoacán, termino su proceso de implementación del Sistema de Contabilidad Gubernamental a través del programa GRP-ESTRATEI en su última etapa, cuya finalidad es estandarizar los sistemas contables y financieros, teniendo el control de las operaciones básicas del municipio en los procesos de adquisiciones, inventarios y administración patrimonial, cumpliendo con los lineamientos legales relativos a la armonización contable. Con respecto a los bienes muebles e inmuebles fueron </w:t>
      </w:r>
      <w:r w:rsidR="00380920">
        <w:rPr>
          <w:rFonts w:ascii="Arial" w:hAnsi="Arial" w:cs="Arial"/>
          <w:sz w:val="20"/>
          <w:szCs w:val="20"/>
        </w:rPr>
        <w:t>evaluados por</w:t>
      </w:r>
      <w:r>
        <w:rPr>
          <w:rFonts w:ascii="Arial" w:hAnsi="Arial" w:cs="Arial"/>
          <w:sz w:val="20"/>
          <w:szCs w:val="20"/>
        </w:rPr>
        <w:t xml:space="preserve"> perito</w:t>
      </w:r>
      <w:r w:rsidRPr="0097227B">
        <w:rPr>
          <w:rFonts w:ascii="Arial" w:hAnsi="Arial" w:cs="Arial"/>
          <w:sz w:val="20"/>
          <w:szCs w:val="20"/>
        </w:rPr>
        <w:t xml:space="preserve"> autorizado.</w:t>
      </w:r>
    </w:p>
    <w:p w:rsidR="00D018AD" w:rsidRDefault="00D018AD"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7.- POSICION EN MONEDA EXTRANJERA Y PROTECCION POR RIESGO CAMBIARIO.</w:t>
      </w:r>
    </w:p>
    <w:p w:rsidR="00D018AD" w:rsidRPr="005A1E44" w:rsidRDefault="00D018AD" w:rsidP="00D018AD">
      <w:pPr>
        <w:jc w:val="both"/>
        <w:rPr>
          <w:rFonts w:ascii="Arial" w:hAnsi="Arial" w:cs="Arial"/>
          <w:b/>
          <w:sz w:val="16"/>
          <w:szCs w:val="16"/>
        </w:rPr>
      </w:pPr>
    </w:p>
    <w:p w:rsidR="00D018AD" w:rsidRDefault="00D018AD" w:rsidP="00D018AD">
      <w:pPr>
        <w:jc w:val="both"/>
        <w:rPr>
          <w:rFonts w:ascii="Arial" w:hAnsi="Arial" w:cs="Arial"/>
          <w:sz w:val="20"/>
          <w:szCs w:val="20"/>
        </w:rPr>
      </w:pPr>
      <w:r>
        <w:rPr>
          <w:rFonts w:ascii="Arial" w:hAnsi="Arial" w:cs="Arial"/>
          <w:sz w:val="20"/>
          <w:szCs w:val="20"/>
        </w:rPr>
        <w:t>Con respecto a este punto se informe que la Administración Municipal no tiene Activos, Pasivos u Obligación en moneda extranjera, que requiera el reconocimiento de los efectos de la fluctuación cambiaria o la protección de riesgos cambiarios.</w:t>
      </w:r>
    </w:p>
    <w:p w:rsidR="00D018AD" w:rsidRDefault="00D018AD" w:rsidP="00D018AD">
      <w:pPr>
        <w:jc w:val="both"/>
        <w:rPr>
          <w:rFonts w:ascii="Arial" w:hAnsi="Arial" w:cs="Arial"/>
          <w:b/>
          <w:sz w:val="16"/>
          <w:szCs w:val="16"/>
        </w:rPr>
      </w:pPr>
    </w:p>
    <w:p w:rsidR="00D018AD"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r>
        <w:rPr>
          <w:rFonts w:ascii="Arial" w:hAnsi="Arial" w:cs="Arial"/>
          <w:b/>
          <w:sz w:val="20"/>
          <w:szCs w:val="20"/>
        </w:rPr>
        <w:t>8.- REPORTE ANALITICO DEL ACTIVO.</w:t>
      </w:r>
    </w:p>
    <w:p w:rsidR="00D018AD" w:rsidRPr="00C12968" w:rsidRDefault="00D018AD" w:rsidP="00D018AD">
      <w:pPr>
        <w:jc w:val="both"/>
        <w:rPr>
          <w:rFonts w:ascii="Arial" w:hAnsi="Arial" w:cs="Arial"/>
          <w:b/>
          <w:sz w:val="16"/>
          <w:szCs w:val="16"/>
        </w:rPr>
      </w:pPr>
    </w:p>
    <w:p w:rsidR="00D018AD" w:rsidRDefault="00D018AD" w:rsidP="00D018AD">
      <w:pPr>
        <w:jc w:val="both"/>
        <w:rPr>
          <w:rFonts w:ascii="Arial" w:hAnsi="Arial" w:cs="Arial"/>
          <w:sz w:val="20"/>
          <w:szCs w:val="20"/>
        </w:rPr>
      </w:pPr>
      <w:r>
        <w:rPr>
          <w:rFonts w:ascii="Arial" w:hAnsi="Arial" w:cs="Arial"/>
          <w:sz w:val="20"/>
          <w:szCs w:val="20"/>
        </w:rPr>
        <w:t xml:space="preserve">En relación con los activos fijos adquiridos durante 2022 su depreciación se ajustó en el </w:t>
      </w:r>
      <w:r w:rsidR="00D11447">
        <w:rPr>
          <w:rFonts w:ascii="Arial" w:hAnsi="Arial" w:cs="Arial"/>
          <w:sz w:val="20"/>
          <w:szCs w:val="20"/>
        </w:rPr>
        <w:t>Segundo</w:t>
      </w:r>
      <w:r>
        <w:rPr>
          <w:rFonts w:ascii="Arial" w:hAnsi="Arial" w:cs="Arial"/>
          <w:sz w:val="20"/>
          <w:szCs w:val="20"/>
        </w:rPr>
        <w:t xml:space="preserve"> Trimestre 2022 y corresponde a los siguientes </w:t>
      </w:r>
      <w:r w:rsidR="00D11447">
        <w:rPr>
          <w:rFonts w:ascii="Arial" w:hAnsi="Arial" w:cs="Arial"/>
          <w:sz w:val="20"/>
          <w:szCs w:val="20"/>
        </w:rPr>
        <w:t>B</w:t>
      </w:r>
      <w:r>
        <w:rPr>
          <w:rFonts w:ascii="Arial" w:hAnsi="Arial" w:cs="Arial"/>
          <w:sz w:val="20"/>
          <w:szCs w:val="20"/>
        </w:rPr>
        <w:t xml:space="preserve">ienes </w:t>
      </w:r>
      <w:r w:rsidR="00345833">
        <w:rPr>
          <w:rFonts w:ascii="Arial" w:hAnsi="Arial" w:cs="Arial"/>
          <w:sz w:val="20"/>
          <w:szCs w:val="20"/>
        </w:rPr>
        <w:t>M</w:t>
      </w:r>
      <w:r>
        <w:rPr>
          <w:rFonts w:ascii="Arial" w:hAnsi="Arial" w:cs="Arial"/>
          <w:sz w:val="20"/>
          <w:szCs w:val="20"/>
        </w:rPr>
        <w:t>uebles:</w:t>
      </w:r>
    </w:p>
    <w:p w:rsidR="00D018AD" w:rsidRPr="005A1E44" w:rsidRDefault="00D018AD" w:rsidP="00D018AD">
      <w:pPr>
        <w:jc w:val="both"/>
        <w:rPr>
          <w:rFonts w:ascii="Arial" w:hAnsi="Arial" w:cs="Arial"/>
          <w:sz w:val="16"/>
          <w:szCs w:val="16"/>
        </w:rPr>
      </w:pPr>
    </w:p>
    <w:tbl>
      <w:tblPr>
        <w:tblW w:w="8814" w:type="dxa"/>
        <w:tblInd w:w="55" w:type="dxa"/>
        <w:tblCellMar>
          <w:left w:w="70" w:type="dxa"/>
          <w:right w:w="70" w:type="dxa"/>
        </w:tblCellMar>
        <w:tblLook w:val="04A0" w:firstRow="1" w:lastRow="0" w:firstColumn="1" w:lastColumn="0" w:noHBand="0" w:noVBand="1"/>
      </w:tblPr>
      <w:tblGrid>
        <w:gridCol w:w="5207"/>
        <w:gridCol w:w="1601"/>
        <w:gridCol w:w="2006"/>
      </w:tblGrid>
      <w:tr w:rsidR="00D018AD" w:rsidTr="00615946">
        <w:trPr>
          <w:trHeight w:val="256"/>
        </w:trPr>
        <w:tc>
          <w:tcPr>
            <w:tcW w:w="520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018AD" w:rsidRDefault="00D018AD" w:rsidP="00615946">
            <w:pPr>
              <w:rPr>
                <w:rFonts w:ascii="Microsoft Sans Serif" w:hAnsi="Microsoft Sans Serif" w:cs="Microsoft Sans Serif"/>
                <w:color w:val="000000"/>
                <w:sz w:val="16"/>
                <w:szCs w:val="16"/>
                <w:lang w:val="es-MX" w:eastAsia="es-MX"/>
              </w:rPr>
            </w:pPr>
            <w:r>
              <w:rPr>
                <w:rFonts w:ascii="Microsoft Sans Serif" w:hAnsi="Microsoft Sans Serif" w:cs="Microsoft Sans Serif"/>
                <w:color w:val="000000"/>
                <w:sz w:val="16"/>
                <w:szCs w:val="16"/>
                <w:lang w:eastAsia="es-MX"/>
              </w:rPr>
              <w:t>BIENES MUEBLES</w:t>
            </w:r>
          </w:p>
        </w:tc>
        <w:tc>
          <w:tcPr>
            <w:tcW w:w="1601" w:type="dxa"/>
            <w:tcBorders>
              <w:top w:val="single" w:sz="4" w:space="0" w:color="000000"/>
              <w:left w:val="nil"/>
              <w:bottom w:val="single" w:sz="4" w:space="0" w:color="000000"/>
              <w:right w:val="single" w:sz="4" w:space="0" w:color="000000"/>
            </w:tcBorders>
            <w:shd w:val="clear" w:color="auto" w:fill="BFBFBF"/>
            <w:vAlign w:val="center"/>
            <w:hideMark/>
          </w:tcPr>
          <w:p w:rsidR="00D018AD" w:rsidRDefault="00D018AD" w:rsidP="00615946">
            <w:pPr>
              <w:jc w:val="center"/>
              <w:rPr>
                <w:rFonts w:ascii="Microsoft Sans Serif" w:hAnsi="Microsoft Sans Serif" w:cs="Microsoft Sans Serif"/>
                <w:color w:val="000000"/>
                <w:sz w:val="16"/>
                <w:szCs w:val="16"/>
                <w:lang w:val="es-MX" w:eastAsia="es-MX"/>
              </w:rPr>
            </w:pPr>
            <w:r>
              <w:rPr>
                <w:rFonts w:ascii="Microsoft Sans Serif" w:hAnsi="Microsoft Sans Serif" w:cs="Microsoft Sans Serif"/>
                <w:color w:val="000000"/>
                <w:sz w:val="16"/>
                <w:szCs w:val="16"/>
                <w:lang w:eastAsia="es-MX"/>
              </w:rPr>
              <w:t>NO. CUENTA</w:t>
            </w:r>
          </w:p>
        </w:tc>
        <w:tc>
          <w:tcPr>
            <w:tcW w:w="2006" w:type="dxa"/>
            <w:tcBorders>
              <w:top w:val="single" w:sz="4" w:space="0" w:color="000000"/>
              <w:left w:val="nil"/>
              <w:bottom w:val="single" w:sz="4" w:space="0" w:color="000000"/>
              <w:right w:val="single" w:sz="4" w:space="0" w:color="000000"/>
            </w:tcBorders>
            <w:shd w:val="clear" w:color="auto" w:fill="BFBFBF"/>
            <w:vAlign w:val="center"/>
            <w:hideMark/>
          </w:tcPr>
          <w:p w:rsidR="00D018AD" w:rsidRDefault="00D018AD" w:rsidP="00615946">
            <w:pPr>
              <w:jc w:val="right"/>
              <w:rPr>
                <w:rFonts w:ascii="Microsoft Sans Serif" w:hAnsi="Microsoft Sans Serif" w:cs="Microsoft Sans Serif"/>
                <w:color w:val="000000"/>
                <w:sz w:val="16"/>
                <w:szCs w:val="16"/>
                <w:lang w:val="es-MX" w:eastAsia="es-MX"/>
              </w:rPr>
            </w:pPr>
            <w:r>
              <w:rPr>
                <w:rFonts w:ascii="Microsoft Sans Serif" w:hAnsi="Microsoft Sans Serif" w:cs="Microsoft Sans Serif"/>
                <w:color w:val="000000"/>
                <w:sz w:val="16"/>
                <w:szCs w:val="16"/>
                <w:lang w:eastAsia="es-MX"/>
              </w:rPr>
              <w:t>IMPORTE</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val="es-MX" w:eastAsia="es-MX"/>
              </w:rPr>
              <w:t>MOBILIARIO Y EQUIPO DE ADMINISTRACION</w:t>
            </w:r>
          </w:p>
        </w:tc>
        <w:tc>
          <w:tcPr>
            <w:tcW w:w="1601" w:type="dxa"/>
            <w:tcBorders>
              <w:top w:val="nil"/>
              <w:left w:val="nil"/>
              <w:bottom w:val="single" w:sz="4" w:space="0" w:color="000000"/>
              <w:right w:val="single" w:sz="4" w:space="0" w:color="000000"/>
            </w:tcBorders>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1.2.4.1</w:t>
            </w: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w:t>
            </w:r>
            <w:r w:rsidR="00810917">
              <w:rPr>
                <w:rFonts w:ascii="Arial" w:hAnsi="Arial" w:cs="Arial"/>
                <w:color w:val="000000"/>
                <w:sz w:val="16"/>
                <w:szCs w:val="16"/>
                <w:lang w:val="es-MX" w:eastAsia="es-MX"/>
              </w:rPr>
              <w:t xml:space="preserve"> </w:t>
            </w:r>
            <w:r>
              <w:rPr>
                <w:rFonts w:ascii="Arial" w:hAnsi="Arial" w:cs="Arial"/>
                <w:color w:val="000000"/>
                <w:sz w:val="16"/>
                <w:szCs w:val="16"/>
                <w:lang w:val="es-MX" w:eastAsia="es-MX"/>
              </w:rPr>
              <w:t>1,</w:t>
            </w:r>
            <w:r w:rsidR="00345833">
              <w:rPr>
                <w:rFonts w:ascii="Arial" w:hAnsi="Arial" w:cs="Arial"/>
                <w:color w:val="000000"/>
                <w:sz w:val="16"/>
                <w:szCs w:val="16"/>
                <w:lang w:val="es-MX" w:eastAsia="es-MX"/>
              </w:rPr>
              <w:t>732.852.31</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color w:val="000000"/>
                <w:sz w:val="16"/>
                <w:szCs w:val="16"/>
                <w:lang w:val="es-MX" w:eastAsia="es-MX"/>
              </w:rPr>
            </w:pPr>
            <w:r w:rsidRPr="00494266">
              <w:rPr>
                <w:rFonts w:ascii="Arial" w:hAnsi="Arial" w:cs="Arial"/>
                <w:color w:val="000000"/>
                <w:sz w:val="16"/>
                <w:szCs w:val="16"/>
                <w:lang w:val="es-MX" w:eastAsia="es-MX"/>
              </w:rPr>
              <w:t>MOBILIARIO Y EQUIPO EDUCACIONAL Y RECREATIVO</w:t>
            </w:r>
            <w:r w:rsidRPr="00494266">
              <w:rPr>
                <w:rFonts w:ascii="Arial" w:hAnsi="Arial" w:cs="Arial"/>
                <w:color w:val="000000"/>
                <w:sz w:val="16"/>
                <w:szCs w:val="16"/>
                <w:lang w:val="es-MX" w:eastAsia="es-MX"/>
              </w:rPr>
              <w:tab/>
            </w:r>
          </w:p>
        </w:tc>
        <w:tc>
          <w:tcPr>
            <w:tcW w:w="1601" w:type="dxa"/>
            <w:tcBorders>
              <w:top w:val="nil"/>
              <w:left w:val="nil"/>
              <w:bottom w:val="single" w:sz="4" w:space="0" w:color="000000"/>
              <w:right w:val="single" w:sz="4" w:space="0" w:color="000000"/>
            </w:tcBorders>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1.2.4.2</w:t>
            </w: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 xml:space="preserve">$      </w:t>
            </w:r>
            <w:r w:rsidR="00345833">
              <w:rPr>
                <w:rFonts w:ascii="Arial" w:hAnsi="Arial" w:cs="Arial"/>
                <w:color w:val="000000"/>
                <w:sz w:val="16"/>
                <w:szCs w:val="16"/>
                <w:lang w:val="es-MX" w:eastAsia="es-MX"/>
              </w:rPr>
              <w:t>66,661.88</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color w:val="000000"/>
                <w:sz w:val="16"/>
                <w:szCs w:val="16"/>
                <w:lang w:val="es-MX" w:eastAsia="es-MX"/>
              </w:rPr>
            </w:pPr>
            <w:r w:rsidRPr="00494266">
              <w:rPr>
                <w:rFonts w:ascii="Arial" w:hAnsi="Arial" w:cs="Arial"/>
                <w:color w:val="000000"/>
                <w:sz w:val="16"/>
                <w:szCs w:val="16"/>
                <w:lang w:val="es-MX" w:eastAsia="es-MX"/>
              </w:rPr>
              <w:t>EQUIPO E INSTRUMENTAL MÉDICO Y DE LABORATORIO</w:t>
            </w:r>
            <w:r w:rsidRPr="00494266">
              <w:rPr>
                <w:rFonts w:ascii="Arial" w:hAnsi="Arial" w:cs="Arial"/>
                <w:color w:val="000000"/>
                <w:sz w:val="16"/>
                <w:szCs w:val="16"/>
                <w:lang w:val="es-MX" w:eastAsia="es-MX"/>
              </w:rPr>
              <w:tab/>
            </w:r>
          </w:p>
        </w:tc>
        <w:tc>
          <w:tcPr>
            <w:tcW w:w="1601" w:type="dxa"/>
            <w:tcBorders>
              <w:top w:val="nil"/>
              <w:left w:val="nil"/>
              <w:bottom w:val="single" w:sz="4" w:space="0" w:color="000000"/>
              <w:right w:val="single" w:sz="4" w:space="0" w:color="000000"/>
            </w:tcBorders>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1.2.4.3</w:t>
            </w: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color w:val="000000"/>
                <w:sz w:val="16"/>
                <w:szCs w:val="16"/>
                <w:lang w:val="es-MX" w:eastAsia="es-MX"/>
              </w:rPr>
            </w:pPr>
            <w:r w:rsidRPr="00494266">
              <w:rPr>
                <w:rFonts w:ascii="Arial" w:hAnsi="Arial" w:cs="Arial"/>
                <w:color w:val="000000"/>
                <w:sz w:val="16"/>
                <w:szCs w:val="16"/>
                <w:lang w:val="es-MX" w:eastAsia="es-MX"/>
              </w:rPr>
              <w:t>$</w:t>
            </w:r>
            <w:r>
              <w:rPr>
                <w:rFonts w:ascii="Arial" w:hAnsi="Arial" w:cs="Arial"/>
                <w:color w:val="000000"/>
                <w:sz w:val="16"/>
                <w:szCs w:val="16"/>
                <w:lang w:val="es-MX" w:eastAsia="es-MX"/>
              </w:rPr>
              <w:t xml:space="preserve">      12.980.96</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val="es-MX" w:eastAsia="es-MX"/>
              </w:rPr>
              <w:t>VEHÍCULOS Y EQUIPO DE TRANSPORTE</w:t>
            </w:r>
          </w:p>
        </w:tc>
        <w:tc>
          <w:tcPr>
            <w:tcW w:w="1601" w:type="dxa"/>
            <w:tcBorders>
              <w:top w:val="nil"/>
              <w:left w:val="nil"/>
              <w:bottom w:val="single" w:sz="4" w:space="0" w:color="000000"/>
              <w:right w:val="single" w:sz="4" w:space="0" w:color="000000"/>
            </w:tcBorders>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val="es-MX" w:eastAsia="es-MX"/>
              </w:rPr>
              <w:t>1.2.4.4</w:t>
            </w: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$ 3,</w:t>
            </w:r>
            <w:r w:rsidR="00345833">
              <w:rPr>
                <w:rFonts w:ascii="Arial" w:hAnsi="Arial" w:cs="Arial"/>
                <w:color w:val="000000"/>
                <w:sz w:val="16"/>
                <w:szCs w:val="16"/>
                <w:lang w:val="es-MX" w:eastAsia="es-MX"/>
              </w:rPr>
              <w:t>278.661.85</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val="es-MX" w:eastAsia="es-MX"/>
              </w:rPr>
              <w:t>EQUIPO DE DEFENSA Y SEGURIDAD</w:t>
            </w:r>
          </w:p>
        </w:tc>
        <w:tc>
          <w:tcPr>
            <w:tcW w:w="1601" w:type="dxa"/>
            <w:tcBorders>
              <w:top w:val="nil"/>
              <w:left w:val="nil"/>
              <w:bottom w:val="single" w:sz="4" w:space="0" w:color="000000"/>
              <w:right w:val="single" w:sz="4" w:space="0" w:color="000000"/>
            </w:tcBorders>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val="es-MX" w:eastAsia="es-MX"/>
              </w:rPr>
              <w:t>1.2.4.5</w:t>
            </w: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    851.401.50</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color w:val="000000"/>
                <w:sz w:val="16"/>
                <w:szCs w:val="16"/>
                <w:lang w:val="es-MX" w:eastAsia="es-MX"/>
              </w:rPr>
            </w:pPr>
            <w:r w:rsidRPr="00494266">
              <w:rPr>
                <w:rFonts w:ascii="Arial" w:hAnsi="Arial" w:cs="Arial"/>
                <w:color w:val="000000"/>
                <w:sz w:val="16"/>
                <w:szCs w:val="16"/>
                <w:lang w:val="es-MX" w:eastAsia="es-MX"/>
              </w:rPr>
              <w:t>MAQUINARIA, OTROS EQUIPOS Y HERRAMIENTAS</w:t>
            </w:r>
            <w:r w:rsidRPr="00494266">
              <w:rPr>
                <w:rFonts w:ascii="Arial" w:hAnsi="Arial" w:cs="Arial"/>
                <w:color w:val="000000"/>
                <w:sz w:val="16"/>
                <w:szCs w:val="16"/>
                <w:lang w:val="es-MX" w:eastAsia="es-MX"/>
              </w:rPr>
              <w:tab/>
            </w:r>
          </w:p>
        </w:tc>
        <w:tc>
          <w:tcPr>
            <w:tcW w:w="1601" w:type="dxa"/>
            <w:tcBorders>
              <w:top w:val="nil"/>
              <w:left w:val="nil"/>
              <w:bottom w:val="single" w:sz="4" w:space="0" w:color="000000"/>
              <w:right w:val="single" w:sz="4" w:space="0" w:color="000000"/>
            </w:tcBorders>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1.2.4.6</w:t>
            </w: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 xml:space="preserve">$    </w:t>
            </w:r>
            <w:r w:rsidR="00345833">
              <w:rPr>
                <w:rFonts w:ascii="Arial" w:hAnsi="Arial" w:cs="Arial"/>
                <w:color w:val="000000"/>
                <w:sz w:val="16"/>
                <w:szCs w:val="16"/>
                <w:lang w:val="es-MX" w:eastAsia="es-MX"/>
              </w:rPr>
              <w:t>643,181.72</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color w:val="000000"/>
                <w:sz w:val="16"/>
                <w:szCs w:val="16"/>
                <w:lang w:val="es-MX" w:eastAsia="es-MX"/>
              </w:rPr>
            </w:pPr>
            <w:r w:rsidRPr="00494266">
              <w:rPr>
                <w:rFonts w:ascii="Arial" w:hAnsi="Arial" w:cs="Arial"/>
                <w:color w:val="000000"/>
                <w:sz w:val="16"/>
                <w:szCs w:val="16"/>
                <w:lang w:val="es-MX" w:eastAsia="es-MX"/>
              </w:rPr>
              <w:t>COLECCIONES, OBRAS DE ARTE Y OBJETOS VALIOSOS</w:t>
            </w:r>
            <w:r w:rsidRPr="00494266">
              <w:rPr>
                <w:rFonts w:ascii="Arial" w:hAnsi="Arial" w:cs="Arial"/>
                <w:color w:val="000000"/>
                <w:sz w:val="16"/>
                <w:szCs w:val="16"/>
                <w:lang w:val="es-MX" w:eastAsia="es-MX"/>
              </w:rPr>
              <w:tab/>
            </w:r>
          </w:p>
        </w:tc>
        <w:tc>
          <w:tcPr>
            <w:tcW w:w="1601" w:type="dxa"/>
            <w:tcBorders>
              <w:top w:val="nil"/>
              <w:left w:val="nil"/>
              <w:bottom w:val="single" w:sz="4" w:space="0" w:color="000000"/>
              <w:right w:val="single" w:sz="4" w:space="0" w:color="000000"/>
            </w:tcBorders>
          </w:tcPr>
          <w:p w:rsidR="00D018AD" w:rsidRPr="001A55CF" w:rsidRDefault="00D018AD" w:rsidP="00615946">
            <w:pPr>
              <w:jc w:val="center"/>
              <w:rPr>
                <w:rFonts w:ascii="Arial" w:hAnsi="Arial" w:cs="Arial"/>
                <w:color w:val="000000"/>
                <w:sz w:val="16"/>
                <w:szCs w:val="16"/>
                <w:lang w:val="es-MX" w:eastAsia="es-MX"/>
              </w:rPr>
            </w:pPr>
            <w:r>
              <w:rPr>
                <w:rFonts w:ascii="Arial" w:hAnsi="Arial" w:cs="Arial"/>
                <w:color w:val="000000"/>
                <w:sz w:val="16"/>
                <w:szCs w:val="16"/>
                <w:lang w:val="es-MX" w:eastAsia="es-MX"/>
              </w:rPr>
              <w:t>1.2.4.7</w:t>
            </w: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color w:val="000000"/>
                <w:sz w:val="16"/>
                <w:szCs w:val="16"/>
                <w:lang w:val="es-MX" w:eastAsia="es-MX"/>
              </w:rPr>
            </w:pPr>
            <w:r w:rsidRPr="00494266">
              <w:rPr>
                <w:rFonts w:ascii="Arial" w:hAnsi="Arial" w:cs="Arial"/>
                <w:color w:val="000000"/>
                <w:sz w:val="16"/>
                <w:szCs w:val="16"/>
                <w:lang w:val="es-MX" w:eastAsia="es-MX"/>
              </w:rPr>
              <w:t>$</w:t>
            </w:r>
            <w:r>
              <w:rPr>
                <w:rFonts w:ascii="Arial" w:hAnsi="Arial" w:cs="Arial"/>
                <w:color w:val="000000"/>
                <w:sz w:val="16"/>
                <w:szCs w:val="16"/>
                <w:lang w:val="es-MX" w:eastAsia="es-MX"/>
              </w:rPr>
              <w:t xml:space="preserve">      </w:t>
            </w:r>
            <w:r w:rsidRPr="00494266">
              <w:rPr>
                <w:rFonts w:ascii="Arial" w:hAnsi="Arial" w:cs="Arial"/>
                <w:color w:val="000000"/>
                <w:sz w:val="16"/>
                <w:szCs w:val="16"/>
                <w:lang w:val="es-MX" w:eastAsia="es-MX"/>
              </w:rPr>
              <w:t>22,190.00</w:t>
            </w:r>
          </w:p>
        </w:tc>
      </w:tr>
      <w:tr w:rsidR="00D018AD" w:rsidTr="00615946">
        <w:trPr>
          <w:trHeight w:val="256"/>
        </w:trPr>
        <w:tc>
          <w:tcPr>
            <w:tcW w:w="5207" w:type="dxa"/>
            <w:tcBorders>
              <w:top w:val="nil"/>
              <w:left w:val="single" w:sz="4" w:space="0" w:color="000000"/>
              <w:bottom w:val="single" w:sz="4" w:space="0" w:color="000000"/>
              <w:right w:val="single" w:sz="4" w:space="0" w:color="000000"/>
            </w:tcBorders>
          </w:tcPr>
          <w:p w:rsidR="00D018AD" w:rsidRPr="001A55CF" w:rsidRDefault="00D018AD" w:rsidP="00615946">
            <w:pPr>
              <w:rPr>
                <w:rFonts w:ascii="Arial" w:hAnsi="Arial" w:cs="Arial"/>
                <w:b/>
                <w:color w:val="000000"/>
                <w:sz w:val="16"/>
                <w:szCs w:val="16"/>
                <w:lang w:val="es-MX" w:eastAsia="es-MX"/>
              </w:rPr>
            </w:pPr>
            <w:r w:rsidRPr="001A55CF">
              <w:rPr>
                <w:rFonts w:ascii="Arial" w:hAnsi="Arial" w:cs="Arial"/>
                <w:b/>
                <w:color w:val="000000"/>
                <w:sz w:val="16"/>
                <w:szCs w:val="16"/>
                <w:lang w:val="es-MX" w:eastAsia="es-MX"/>
              </w:rPr>
              <w:t>TOTAL</w:t>
            </w:r>
          </w:p>
        </w:tc>
        <w:tc>
          <w:tcPr>
            <w:tcW w:w="1601" w:type="dxa"/>
            <w:tcBorders>
              <w:top w:val="nil"/>
              <w:left w:val="nil"/>
              <w:bottom w:val="single" w:sz="4" w:space="0" w:color="000000"/>
              <w:right w:val="single" w:sz="4" w:space="0" w:color="000000"/>
            </w:tcBorders>
          </w:tcPr>
          <w:p w:rsidR="00D018AD" w:rsidRPr="001A55CF" w:rsidRDefault="00D018AD" w:rsidP="00615946">
            <w:pPr>
              <w:rPr>
                <w:rFonts w:ascii="Arial" w:hAnsi="Arial" w:cs="Arial"/>
                <w:b/>
                <w:color w:val="000000"/>
                <w:sz w:val="16"/>
                <w:szCs w:val="16"/>
                <w:lang w:val="es-MX" w:eastAsia="es-MX"/>
              </w:rPr>
            </w:pPr>
          </w:p>
        </w:tc>
        <w:tc>
          <w:tcPr>
            <w:tcW w:w="2006" w:type="dxa"/>
            <w:tcBorders>
              <w:top w:val="nil"/>
              <w:left w:val="nil"/>
              <w:bottom w:val="single" w:sz="4" w:space="0" w:color="000000"/>
              <w:right w:val="single" w:sz="4" w:space="0" w:color="000000"/>
            </w:tcBorders>
            <w:noWrap/>
          </w:tcPr>
          <w:p w:rsidR="00D018AD" w:rsidRPr="001A55CF" w:rsidRDefault="00D018AD" w:rsidP="00615946">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$ 6,</w:t>
            </w:r>
            <w:r w:rsidR="00345833">
              <w:rPr>
                <w:rFonts w:ascii="Arial" w:hAnsi="Arial" w:cs="Arial"/>
                <w:b/>
                <w:color w:val="000000"/>
                <w:sz w:val="16"/>
                <w:szCs w:val="16"/>
                <w:lang w:val="es-MX" w:eastAsia="es-MX"/>
              </w:rPr>
              <w:t>607.930.22</w:t>
            </w:r>
          </w:p>
        </w:tc>
      </w:tr>
    </w:tbl>
    <w:p w:rsidR="00D018AD" w:rsidRDefault="00D018AD" w:rsidP="00D018AD">
      <w:pPr>
        <w:jc w:val="both"/>
        <w:rPr>
          <w:rFonts w:ascii="Arial" w:hAnsi="Arial" w:cs="Arial"/>
          <w:sz w:val="20"/>
          <w:szCs w:val="20"/>
        </w:rPr>
      </w:pPr>
    </w:p>
    <w:p w:rsidR="00EE519B" w:rsidRDefault="00EE519B" w:rsidP="00D018AD">
      <w:pPr>
        <w:jc w:val="both"/>
        <w:rPr>
          <w:rFonts w:ascii="Arial" w:hAnsi="Arial" w:cs="Arial"/>
          <w:sz w:val="20"/>
          <w:szCs w:val="20"/>
        </w:rPr>
      </w:pPr>
    </w:p>
    <w:p w:rsidR="00EE519B" w:rsidRDefault="00EE519B"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Por otra parte, el municipio el cabildo esta por aprobar el REGLAMENTO PARA EL REGISTRO Y CONTROL DEL INVENTARIO Y DESINCORPORACIÓN DE BIENES MUEBLES E INMUEBLES DE LA ADMINISTRACIÓN MUNICIPAL, DEPENDENCIAS ADMINISTRATIVAS, ORGANOS DESCONCENTRADOS, que establecerá los procedimientos respecto de todos los activos, para altas y bajas.</w:t>
      </w:r>
    </w:p>
    <w:p w:rsidR="00D018AD" w:rsidRDefault="00D018AD" w:rsidP="00D018AD">
      <w:pPr>
        <w:jc w:val="both"/>
        <w:rPr>
          <w:rFonts w:ascii="Arial" w:hAnsi="Arial" w:cs="Arial"/>
          <w:sz w:val="20"/>
          <w:szCs w:val="20"/>
        </w:rPr>
      </w:pPr>
      <w:r>
        <w:rPr>
          <w:rFonts w:ascii="Arial" w:hAnsi="Arial" w:cs="Arial"/>
          <w:sz w:val="20"/>
          <w:szCs w:val="20"/>
        </w:rPr>
        <w:t xml:space="preserve"> </w:t>
      </w:r>
    </w:p>
    <w:p w:rsidR="00D018AD" w:rsidRPr="00C12968"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 xml:space="preserve">A la fecha, el municipio no tiene bienes dados en garantía, embargados o comprometidos </w:t>
      </w:r>
      <w:proofErr w:type="gramStart"/>
      <w:r>
        <w:rPr>
          <w:rFonts w:ascii="Arial" w:hAnsi="Arial" w:cs="Arial"/>
          <w:sz w:val="20"/>
          <w:szCs w:val="20"/>
        </w:rPr>
        <w:t>de  forma</w:t>
      </w:r>
      <w:proofErr w:type="gramEnd"/>
      <w:r>
        <w:rPr>
          <w:rFonts w:ascii="Arial" w:hAnsi="Arial" w:cs="Arial"/>
          <w:sz w:val="20"/>
          <w:szCs w:val="20"/>
        </w:rPr>
        <w:t xml:space="preserve"> legal alguna.</w:t>
      </w:r>
    </w:p>
    <w:p w:rsidR="00D018AD" w:rsidRDefault="00D018AD" w:rsidP="00D018AD">
      <w:pPr>
        <w:jc w:val="both"/>
        <w:rPr>
          <w:rFonts w:ascii="Arial" w:hAnsi="Arial" w:cs="Arial"/>
          <w:sz w:val="20"/>
          <w:szCs w:val="20"/>
        </w:rPr>
      </w:pPr>
      <w:r>
        <w:rPr>
          <w:rFonts w:ascii="Arial" w:hAnsi="Arial" w:cs="Arial"/>
          <w:sz w:val="20"/>
          <w:szCs w:val="20"/>
        </w:rPr>
        <w:t>No se tienen inversiones financieras que puedan verse afectadas por tipos de cambio o fluctuaciones.</w:t>
      </w:r>
    </w:p>
    <w:p w:rsidR="00D018AD" w:rsidRPr="00C12968" w:rsidRDefault="00D018AD" w:rsidP="00D018AD">
      <w:pPr>
        <w:jc w:val="both"/>
        <w:rPr>
          <w:rFonts w:ascii="Arial" w:hAnsi="Arial" w:cs="Arial"/>
          <w:b/>
          <w:sz w:val="16"/>
          <w:szCs w:val="16"/>
        </w:rPr>
      </w:pPr>
    </w:p>
    <w:p w:rsidR="00D018AD" w:rsidRDefault="00D018AD"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9.- FIDEICOMISOS, MANDATOS Y ANALOGOS</w:t>
      </w:r>
    </w:p>
    <w:p w:rsidR="00D018AD" w:rsidRPr="00C12968" w:rsidRDefault="00D018AD" w:rsidP="00D018AD">
      <w:pPr>
        <w:jc w:val="both"/>
        <w:rPr>
          <w:rFonts w:ascii="Arial" w:hAnsi="Arial" w:cs="Arial"/>
          <w:sz w:val="16"/>
          <w:szCs w:val="16"/>
        </w:rPr>
      </w:pPr>
    </w:p>
    <w:p w:rsidR="00D018AD" w:rsidRDefault="00D018AD" w:rsidP="00D018AD">
      <w:pPr>
        <w:jc w:val="both"/>
        <w:rPr>
          <w:rFonts w:ascii="Arial" w:hAnsi="Arial" w:cs="Arial"/>
          <w:sz w:val="20"/>
          <w:szCs w:val="20"/>
        </w:rPr>
      </w:pPr>
      <w:r>
        <w:rPr>
          <w:rFonts w:ascii="Arial" w:hAnsi="Arial" w:cs="Arial"/>
          <w:sz w:val="20"/>
          <w:szCs w:val="20"/>
        </w:rPr>
        <w:t>En relación con este punto no se tiene nada que informar por el momento.</w:t>
      </w:r>
    </w:p>
    <w:p w:rsidR="00D018AD" w:rsidRDefault="00D018AD" w:rsidP="00D018AD">
      <w:pPr>
        <w:jc w:val="both"/>
        <w:rPr>
          <w:rFonts w:ascii="Arial" w:hAnsi="Arial" w:cs="Arial"/>
          <w:sz w:val="20"/>
          <w:szCs w:val="20"/>
        </w:rPr>
      </w:pPr>
    </w:p>
    <w:p w:rsidR="00D018AD" w:rsidRPr="00C12968" w:rsidRDefault="00D018AD" w:rsidP="00D018AD">
      <w:pPr>
        <w:jc w:val="both"/>
        <w:rPr>
          <w:rFonts w:ascii="Arial" w:hAnsi="Arial" w:cs="Arial"/>
          <w:sz w:val="16"/>
          <w:szCs w:val="16"/>
        </w:rPr>
      </w:pPr>
    </w:p>
    <w:p w:rsidR="00D018AD" w:rsidRDefault="00D018AD" w:rsidP="00D018AD">
      <w:pPr>
        <w:jc w:val="both"/>
        <w:rPr>
          <w:rFonts w:ascii="Arial" w:hAnsi="Arial" w:cs="Arial"/>
          <w:b/>
          <w:color w:val="C0504D"/>
          <w:sz w:val="20"/>
          <w:szCs w:val="20"/>
        </w:rPr>
      </w:pPr>
      <w:r w:rsidRPr="00D16195">
        <w:rPr>
          <w:rFonts w:ascii="Arial" w:hAnsi="Arial" w:cs="Arial"/>
          <w:b/>
          <w:sz w:val="20"/>
          <w:szCs w:val="20"/>
        </w:rPr>
        <w:t>10.- REPORTE DE LA RECAUDACIÓN</w:t>
      </w:r>
      <w:r w:rsidRPr="00756616">
        <w:rPr>
          <w:rFonts w:ascii="Arial" w:hAnsi="Arial" w:cs="Arial"/>
          <w:b/>
          <w:color w:val="C0504D"/>
          <w:sz w:val="20"/>
          <w:szCs w:val="20"/>
        </w:rPr>
        <w:t>.</w:t>
      </w:r>
    </w:p>
    <w:p w:rsidR="00D018AD" w:rsidRPr="00756616" w:rsidRDefault="00D018AD" w:rsidP="00D018AD">
      <w:pPr>
        <w:jc w:val="both"/>
        <w:rPr>
          <w:rFonts w:ascii="Arial" w:hAnsi="Arial" w:cs="Arial"/>
          <w:b/>
          <w:color w:val="C0504D"/>
          <w:sz w:val="20"/>
          <w:szCs w:val="20"/>
        </w:rPr>
      </w:pPr>
    </w:p>
    <w:p w:rsidR="00D018AD" w:rsidRDefault="00D018AD" w:rsidP="00D018AD">
      <w:pPr>
        <w:jc w:val="both"/>
        <w:rPr>
          <w:rFonts w:ascii="Arial" w:hAnsi="Arial" w:cs="Arial"/>
          <w:sz w:val="20"/>
          <w:szCs w:val="20"/>
        </w:rPr>
      </w:pPr>
      <w:r w:rsidRPr="002A2F78">
        <w:rPr>
          <w:rFonts w:ascii="Arial" w:hAnsi="Arial" w:cs="Arial"/>
          <w:sz w:val="20"/>
          <w:szCs w:val="20"/>
        </w:rPr>
        <w:t>Durante el ejercicio del 20</w:t>
      </w:r>
      <w:r>
        <w:rPr>
          <w:rFonts w:ascii="Arial" w:hAnsi="Arial" w:cs="Arial"/>
          <w:sz w:val="20"/>
          <w:szCs w:val="20"/>
        </w:rPr>
        <w:t>20</w:t>
      </w:r>
      <w:r w:rsidRPr="002A2F78">
        <w:rPr>
          <w:rFonts w:ascii="Arial" w:hAnsi="Arial" w:cs="Arial"/>
          <w:sz w:val="20"/>
          <w:szCs w:val="20"/>
        </w:rPr>
        <w:t xml:space="preserve"> en comparación con el ejercicio 20</w:t>
      </w:r>
      <w:r>
        <w:rPr>
          <w:rFonts w:ascii="Arial" w:hAnsi="Arial" w:cs="Arial"/>
          <w:sz w:val="20"/>
          <w:szCs w:val="20"/>
        </w:rPr>
        <w:t>21</w:t>
      </w:r>
      <w:r w:rsidRPr="002A2F78">
        <w:rPr>
          <w:rFonts w:ascii="Arial" w:hAnsi="Arial" w:cs="Arial"/>
          <w:sz w:val="20"/>
          <w:szCs w:val="20"/>
        </w:rPr>
        <w:t xml:space="preserve"> se logró incrementar la recaudación por concepto del impuesto predial al pasar de $</w:t>
      </w:r>
      <w:r>
        <w:rPr>
          <w:rFonts w:ascii="Arial" w:hAnsi="Arial" w:cs="Arial"/>
          <w:sz w:val="20"/>
          <w:szCs w:val="20"/>
        </w:rPr>
        <w:t xml:space="preserve"> 4,144,436.00 </w:t>
      </w:r>
      <w:r w:rsidRPr="002A2F78">
        <w:rPr>
          <w:rFonts w:ascii="Arial" w:hAnsi="Arial" w:cs="Arial"/>
          <w:sz w:val="20"/>
          <w:szCs w:val="20"/>
        </w:rPr>
        <w:t>a $</w:t>
      </w:r>
      <w:r>
        <w:rPr>
          <w:rFonts w:ascii="Arial" w:hAnsi="Arial" w:cs="Arial"/>
          <w:sz w:val="20"/>
          <w:szCs w:val="20"/>
        </w:rPr>
        <w:t xml:space="preserve"> 4,613.640.00,</w:t>
      </w:r>
      <w:r w:rsidRPr="002A2F78">
        <w:rPr>
          <w:rFonts w:ascii="Arial" w:hAnsi="Arial" w:cs="Arial"/>
          <w:sz w:val="20"/>
          <w:szCs w:val="20"/>
        </w:rPr>
        <w:t xml:space="preserve"> </w:t>
      </w:r>
      <w:proofErr w:type="gramStart"/>
      <w:r w:rsidRPr="002A2F78">
        <w:rPr>
          <w:rFonts w:ascii="Arial" w:hAnsi="Arial" w:cs="Arial"/>
          <w:sz w:val="20"/>
          <w:szCs w:val="20"/>
        </w:rPr>
        <w:t>Par</w:t>
      </w:r>
      <w:r>
        <w:rPr>
          <w:rFonts w:ascii="Arial" w:hAnsi="Arial" w:cs="Arial"/>
          <w:sz w:val="20"/>
          <w:szCs w:val="20"/>
        </w:rPr>
        <w:t xml:space="preserve">a </w:t>
      </w:r>
      <w:r w:rsidRPr="002A2F78">
        <w:rPr>
          <w:rFonts w:ascii="Arial" w:hAnsi="Arial" w:cs="Arial"/>
          <w:sz w:val="20"/>
          <w:szCs w:val="20"/>
        </w:rPr>
        <w:t xml:space="preserve"> </w:t>
      </w:r>
      <w:r>
        <w:rPr>
          <w:rFonts w:ascii="Arial" w:hAnsi="Arial" w:cs="Arial"/>
          <w:sz w:val="20"/>
          <w:szCs w:val="20"/>
        </w:rPr>
        <w:t>este</w:t>
      </w:r>
      <w:proofErr w:type="gramEnd"/>
      <w:r>
        <w:rPr>
          <w:rFonts w:ascii="Arial" w:hAnsi="Arial" w:cs="Arial"/>
          <w:sz w:val="20"/>
          <w:szCs w:val="20"/>
        </w:rPr>
        <w:t xml:space="preserve"> ejercicio del 2022</w:t>
      </w:r>
      <w:r w:rsidRPr="002A2F78">
        <w:rPr>
          <w:rFonts w:ascii="Arial" w:hAnsi="Arial" w:cs="Arial"/>
          <w:sz w:val="20"/>
          <w:szCs w:val="20"/>
        </w:rPr>
        <w:t xml:space="preserve">, se espera superar la recaudación al continuar con las acciones emprendidas de regularización catastral y requerimiento en  rezagos, cuyo avance para el </w:t>
      </w:r>
      <w:r>
        <w:rPr>
          <w:rFonts w:ascii="Arial" w:hAnsi="Arial" w:cs="Arial"/>
          <w:sz w:val="20"/>
          <w:szCs w:val="20"/>
        </w:rPr>
        <w:t xml:space="preserve"> </w:t>
      </w:r>
      <w:r w:rsidR="00345833">
        <w:rPr>
          <w:rFonts w:ascii="Arial" w:hAnsi="Arial" w:cs="Arial"/>
          <w:sz w:val="20"/>
          <w:szCs w:val="20"/>
        </w:rPr>
        <w:t xml:space="preserve">segundo </w:t>
      </w:r>
      <w:r w:rsidRPr="002A2F78">
        <w:rPr>
          <w:rFonts w:ascii="Arial" w:hAnsi="Arial" w:cs="Arial"/>
          <w:sz w:val="20"/>
          <w:szCs w:val="20"/>
        </w:rPr>
        <w:t>trimestre va acorde con lo programado.</w:t>
      </w:r>
      <w:r>
        <w:rPr>
          <w:rFonts w:ascii="Arial" w:hAnsi="Arial" w:cs="Arial"/>
          <w:sz w:val="20"/>
          <w:szCs w:val="20"/>
        </w:rPr>
        <w:t xml:space="preserve">  </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 xml:space="preserve"> </w:t>
      </w:r>
    </w:p>
    <w:tbl>
      <w:tblPr>
        <w:tblW w:w="8853" w:type="dxa"/>
        <w:tblInd w:w="55" w:type="dxa"/>
        <w:tblCellMar>
          <w:left w:w="70" w:type="dxa"/>
          <w:right w:w="70" w:type="dxa"/>
        </w:tblCellMar>
        <w:tblLook w:val="04A0" w:firstRow="1" w:lastRow="0" w:firstColumn="1" w:lastColumn="0" w:noHBand="0" w:noVBand="1"/>
      </w:tblPr>
      <w:tblGrid>
        <w:gridCol w:w="4512"/>
        <w:gridCol w:w="1878"/>
        <w:gridCol w:w="1585"/>
        <w:gridCol w:w="878"/>
      </w:tblGrid>
      <w:tr w:rsidR="00D018AD" w:rsidTr="00615946">
        <w:trPr>
          <w:trHeight w:val="283"/>
        </w:trPr>
        <w:tc>
          <w:tcPr>
            <w:tcW w:w="4512" w:type="dxa"/>
            <w:tcBorders>
              <w:top w:val="single" w:sz="4" w:space="0" w:color="000000"/>
              <w:left w:val="single" w:sz="4" w:space="0" w:color="000000"/>
              <w:bottom w:val="single" w:sz="4" w:space="0" w:color="000000"/>
              <w:right w:val="single" w:sz="4" w:space="0" w:color="000000"/>
            </w:tcBorders>
            <w:shd w:val="clear" w:color="auto" w:fill="C0C0C0"/>
            <w:vAlign w:val="bottom"/>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1 IMPUESTOS</w:t>
            </w:r>
          </w:p>
        </w:tc>
        <w:tc>
          <w:tcPr>
            <w:tcW w:w="1878" w:type="dxa"/>
            <w:tcBorders>
              <w:top w:val="single" w:sz="4" w:space="0" w:color="000000"/>
              <w:left w:val="nil"/>
              <w:bottom w:val="single" w:sz="4" w:space="0" w:color="000000"/>
              <w:right w:val="single" w:sz="4" w:space="0" w:color="000000"/>
            </w:tcBorders>
            <w:shd w:val="clear" w:color="auto" w:fill="C0C0C0"/>
            <w:vAlign w:val="bottom"/>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 xml:space="preserve"> PRESUPUESTADO </w:t>
            </w:r>
          </w:p>
        </w:tc>
        <w:tc>
          <w:tcPr>
            <w:tcW w:w="1585" w:type="dxa"/>
            <w:tcBorders>
              <w:top w:val="single" w:sz="4" w:space="0" w:color="000000"/>
              <w:left w:val="nil"/>
              <w:bottom w:val="single" w:sz="4" w:space="0" w:color="000000"/>
              <w:right w:val="single" w:sz="4" w:space="0" w:color="000000"/>
            </w:tcBorders>
            <w:shd w:val="clear" w:color="auto" w:fill="C0C0C0"/>
            <w:vAlign w:val="bottom"/>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 xml:space="preserve"> RECAUDADO </w:t>
            </w:r>
          </w:p>
        </w:tc>
        <w:tc>
          <w:tcPr>
            <w:tcW w:w="878" w:type="dxa"/>
            <w:tcBorders>
              <w:top w:val="single" w:sz="4" w:space="0" w:color="000000"/>
              <w:left w:val="nil"/>
              <w:bottom w:val="single" w:sz="4" w:space="0" w:color="000000"/>
              <w:right w:val="single" w:sz="4" w:space="0" w:color="000000"/>
            </w:tcBorders>
            <w:shd w:val="clear" w:color="auto" w:fill="C0C0C0"/>
            <w:vAlign w:val="center"/>
            <w:hideMark/>
          </w:tcPr>
          <w:p w:rsidR="00D018AD" w:rsidRPr="001A55CF" w:rsidRDefault="00D018AD" w:rsidP="00615946">
            <w:pPr>
              <w:jc w:val="center"/>
              <w:rPr>
                <w:rFonts w:ascii="Arial" w:hAnsi="Arial" w:cs="Arial"/>
                <w:color w:val="000000"/>
                <w:sz w:val="16"/>
                <w:szCs w:val="16"/>
                <w:lang w:val="es-MX" w:eastAsia="es-MX"/>
              </w:rPr>
            </w:pPr>
            <w:r w:rsidRPr="001A55CF">
              <w:rPr>
                <w:rFonts w:ascii="Arial" w:hAnsi="Arial" w:cs="Arial"/>
                <w:color w:val="000000"/>
                <w:sz w:val="16"/>
                <w:szCs w:val="16"/>
                <w:lang w:eastAsia="es-MX"/>
              </w:rPr>
              <w:t>%</w:t>
            </w:r>
          </w:p>
        </w:tc>
      </w:tr>
      <w:tr w:rsidR="00D018AD" w:rsidTr="00615946">
        <w:trPr>
          <w:trHeight w:val="283"/>
        </w:trPr>
        <w:tc>
          <w:tcPr>
            <w:tcW w:w="4512" w:type="dxa"/>
            <w:tcBorders>
              <w:top w:val="nil"/>
              <w:left w:val="single" w:sz="4" w:space="0" w:color="000000"/>
              <w:bottom w:val="single" w:sz="4" w:space="0" w:color="000000"/>
              <w:right w:val="single" w:sz="4" w:space="0" w:color="000000"/>
            </w:tcBorders>
            <w:vAlign w:val="bottom"/>
            <w:hideMark/>
          </w:tcPr>
          <w:p w:rsidR="00D018AD" w:rsidRPr="001A55CF" w:rsidRDefault="00D018AD" w:rsidP="00615946">
            <w:pPr>
              <w:rPr>
                <w:rFonts w:ascii="Arial" w:hAnsi="Arial" w:cs="Arial"/>
                <w:color w:val="FF0000"/>
                <w:sz w:val="16"/>
                <w:szCs w:val="16"/>
                <w:lang w:val="es-MX" w:eastAsia="es-MX"/>
              </w:rPr>
            </w:pPr>
            <w:r w:rsidRPr="001A55CF">
              <w:rPr>
                <w:rFonts w:ascii="Arial" w:hAnsi="Arial" w:cs="Arial"/>
                <w:color w:val="000000"/>
                <w:sz w:val="16"/>
                <w:szCs w:val="16"/>
                <w:lang w:eastAsia="es-MX"/>
              </w:rPr>
              <w:t>11. IMPUESTOS SOBRE LOS INGRESOS.</w:t>
            </w:r>
            <w:r w:rsidRPr="001A55CF">
              <w:rPr>
                <w:rFonts w:ascii="Arial" w:hAnsi="Arial" w:cs="Arial"/>
                <w:color w:val="FF0000"/>
                <w:sz w:val="16"/>
                <w:szCs w:val="16"/>
                <w:lang w:eastAsia="es-MX"/>
              </w:rPr>
              <w:t xml:space="preserve">      </w:t>
            </w:r>
          </w:p>
        </w:tc>
        <w:tc>
          <w:tcPr>
            <w:tcW w:w="1878" w:type="dxa"/>
            <w:tcBorders>
              <w:top w:val="nil"/>
              <w:left w:val="nil"/>
              <w:bottom w:val="single" w:sz="4" w:space="0" w:color="000000"/>
              <w:right w:val="single" w:sz="4" w:space="0" w:color="000000"/>
            </w:tcBorders>
            <w:vAlign w:val="bottom"/>
            <w:hideMark/>
          </w:tcPr>
          <w:p w:rsidR="00D018AD" w:rsidRPr="00E82EF3" w:rsidRDefault="00D018AD" w:rsidP="00615946">
            <w:pPr>
              <w:jc w:val="right"/>
              <w:rPr>
                <w:rFonts w:ascii="Arial" w:hAnsi="Arial" w:cs="Arial"/>
                <w:color w:val="000000"/>
                <w:sz w:val="16"/>
                <w:szCs w:val="16"/>
                <w:lang w:eastAsia="es-MX"/>
              </w:rPr>
            </w:pPr>
            <w:r>
              <w:rPr>
                <w:rFonts w:ascii="Arial" w:hAnsi="Arial" w:cs="Arial"/>
                <w:color w:val="000000"/>
                <w:sz w:val="16"/>
                <w:szCs w:val="16"/>
                <w:lang w:eastAsia="es-MX"/>
              </w:rPr>
              <w:t>$                 174,600.00</w:t>
            </w:r>
          </w:p>
        </w:tc>
        <w:tc>
          <w:tcPr>
            <w:tcW w:w="1585" w:type="dxa"/>
            <w:tcBorders>
              <w:top w:val="nil"/>
              <w:left w:val="nil"/>
              <w:bottom w:val="single" w:sz="4" w:space="0" w:color="000000"/>
              <w:right w:val="single" w:sz="4" w:space="0" w:color="000000"/>
            </w:tcBorders>
            <w:vAlign w:val="bottom"/>
            <w:hideMark/>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w:t>
            </w:r>
            <w:r w:rsidR="00345833">
              <w:rPr>
                <w:rFonts w:ascii="Arial" w:hAnsi="Arial" w:cs="Arial"/>
                <w:color w:val="000000"/>
                <w:sz w:val="16"/>
                <w:szCs w:val="16"/>
                <w:lang w:eastAsia="es-MX"/>
              </w:rPr>
              <w:t>0.00</w:t>
            </w:r>
          </w:p>
        </w:tc>
        <w:tc>
          <w:tcPr>
            <w:tcW w:w="878" w:type="dxa"/>
            <w:tcBorders>
              <w:top w:val="nil"/>
              <w:left w:val="nil"/>
              <w:bottom w:val="single" w:sz="4" w:space="0" w:color="000000"/>
              <w:right w:val="single" w:sz="4" w:space="0" w:color="000000"/>
            </w:tcBorders>
            <w:vAlign w:val="center"/>
            <w:hideMark/>
          </w:tcPr>
          <w:p w:rsidR="00D018AD" w:rsidRPr="001A55CF" w:rsidRDefault="00345833" w:rsidP="00615946">
            <w:pPr>
              <w:jc w:val="right"/>
              <w:rPr>
                <w:rFonts w:ascii="Arial" w:hAnsi="Arial" w:cs="Arial"/>
                <w:color w:val="000000"/>
                <w:sz w:val="16"/>
                <w:szCs w:val="16"/>
                <w:lang w:val="es-MX" w:eastAsia="es-MX"/>
              </w:rPr>
            </w:pPr>
            <w:r>
              <w:rPr>
                <w:rFonts w:ascii="Arial" w:hAnsi="Arial" w:cs="Arial"/>
                <w:color w:val="000000"/>
                <w:sz w:val="16"/>
                <w:szCs w:val="16"/>
                <w:lang w:eastAsia="es-MX"/>
              </w:rPr>
              <w:t>0.00</w:t>
            </w:r>
            <w:r w:rsidR="00D018AD">
              <w:rPr>
                <w:rFonts w:ascii="Arial" w:hAnsi="Arial" w:cs="Arial"/>
                <w:color w:val="000000"/>
                <w:sz w:val="16"/>
                <w:szCs w:val="16"/>
                <w:lang w:eastAsia="es-MX"/>
              </w:rPr>
              <w:t xml:space="preserve"> </w:t>
            </w:r>
            <w:r w:rsidR="00D018AD" w:rsidRPr="001A55CF">
              <w:rPr>
                <w:rFonts w:ascii="Arial" w:hAnsi="Arial" w:cs="Arial"/>
                <w:color w:val="000000"/>
                <w:sz w:val="16"/>
                <w:szCs w:val="16"/>
                <w:lang w:eastAsia="es-MX"/>
              </w:rPr>
              <w:t>%</w:t>
            </w:r>
          </w:p>
        </w:tc>
      </w:tr>
      <w:tr w:rsidR="00D018AD" w:rsidTr="00615946">
        <w:trPr>
          <w:trHeight w:val="283"/>
        </w:trPr>
        <w:tc>
          <w:tcPr>
            <w:tcW w:w="4512" w:type="dxa"/>
            <w:tcBorders>
              <w:top w:val="nil"/>
              <w:left w:val="single" w:sz="4" w:space="0" w:color="000000"/>
              <w:bottom w:val="single" w:sz="4" w:space="0" w:color="000000"/>
              <w:right w:val="single" w:sz="4" w:space="0" w:color="000000"/>
            </w:tcBorders>
            <w:vAlign w:val="bottom"/>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12. IMPUESTOS SOBRE EL PATRIMONIO.</w:t>
            </w:r>
          </w:p>
        </w:tc>
        <w:tc>
          <w:tcPr>
            <w:tcW w:w="1878" w:type="dxa"/>
            <w:tcBorders>
              <w:top w:val="nil"/>
              <w:left w:val="nil"/>
              <w:bottom w:val="single" w:sz="4" w:space="0" w:color="000000"/>
              <w:right w:val="single" w:sz="4" w:space="0" w:color="000000"/>
            </w:tcBorders>
            <w:vAlign w:val="bottom"/>
            <w:hideMark/>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eastAsia="es-MX"/>
              </w:rPr>
              <w:t>$</w:t>
            </w:r>
            <w:r>
              <w:rPr>
                <w:rFonts w:ascii="Arial" w:hAnsi="Arial" w:cs="Arial"/>
                <w:color w:val="000000"/>
                <w:sz w:val="16"/>
                <w:szCs w:val="16"/>
                <w:lang w:eastAsia="es-MX"/>
              </w:rPr>
              <w:t>4,536.652.00</w:t>
            </w:r>
          </w:p>
        </w:tc>
        <w:tc>
          <w:tcPr>
            <w:tcW w:w="1585" w:type="dxa"/>
            <w:tcBorders>
              <w:top w:val="nil"/>
              <w:left w:val="nil"/>
              <w:bottom w:val="single" w:sz="4" w:space="0" w:color="000000"/>
              <w:right w:val="single" w:sz="4" w:space="0" w:color="000000"/>
            </w:tcBorders>
            <w:vAlign w:val="bottom"/>
            <w:hideMark/>
          </w:tcPr>
          <w:p w:rsidR="00D018AD" w:rsidRPr="001A55CF" w:rsidRDefault="00D018AD" w:rsidP="00615946">
            <w:pPr>
              <w:jc w:val="right"/>
              <w:rPr>
                <w:rFonts w:ascii="Arial" w:hAnsi="Arial" w:cs="Arial"/>
                <w:color w:val="000000"/>
                <w:sz w:val="16"/>
                <w:szCs w:val="16"/>
                <w:lang w:eastAsia="es-MX"/>
              </w:rPr>
            </w:pPr>
            <w:r w:rsidRPr="001A55CF">
              <w:rPr>
                <w:rFonts w:ascii="Arial" w:hAnsi="Arial" w:cs="Arial"/>
                <w:color w:val="000000"/>
                <w:sz w:val="16"/>
                <w:szCs w:val="16"/>
                <w:lang w:eastAsia="es-MX"/>
              </w:rPr>
              <w:t>$</w:t>
            </w:r>
            <w:r>
              <w:rPr>
                <w:rFonts w:ascii="Arial" w:hAnsi="Arial" w:cs="Arial"/>
                <w:color w:val="000000"/>
                <w:sz w:val="16"/>
                <w:szCs w:val="16"/>
                <w:lang w:eastAsia="es-MX"/>
              </w:rPr>
              <w:t xml:space="preserve"> 4,</w:t>
            </w:r>
            <w:r w:rsidR="00827AE7">
              <w:rPr>
                <w:rFonts w:ascii="Arial" w:hAnsi="Arial" w:cs="Arial"/>
                <w:color w:val="000000"/>
                <w:sz w:val="16"/>
                <w:szCs w:val="16"/>
                <w:lang w:eastAsia="es-MX"/>
              </w:rPr>
              <w:t>558.271.01</w:t>
            </w:r>
          </w:p>
        </w:tc>
        <w:tc>
          <w:tcPr>
            <w:tcW w:w="878" w:type="dxa"/>
            <w:tcBorders>
              <w:top w:val="nil"/>
              <w:left w:val="nil"/>
              <w:bottom w:val="single" w:sz="4" w:space="0" w:color="000000"/>
              <w:right w:val="single" w:sz="4" w:space="0" w:color="000000"/>
            </w:tcBorders>
            <w:vAlign w:val="center"/>
            <w:hideMark/>
          </w:tcPr>
          <w:p w:rsidR="00D018AD" w:rsidRPr="001A55CF" w:rsidRDefault="00827AE7"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100.48</w:t>
            </w:r>
            <w:r w:rsidR="00D018AD" w:rsidRPr="001A55CF">
              <w:rPr>
                <w:rFonts w:ascii="Arial" w:hAnsi="Arial" w:cs="Arial"/>
                <w:color w:val="000000"/>
                <w:sz w:val="16"/>
                <w:szCs w:val="16"/>
                <w:lang w:val="es-MX" w:eastAsia="es-MX"/>
              </w:rPr>
              <w:t>%</w:t>
            </w:r>
          </w:p>
        </w:tc>
      </w:tr>
      <w:tr w:rsidR="00D018AD" w:rsidTr="00615946">
        <w:trPr>
          <w:trHeight w:val="283"/>
        </w:trPr>
        <w:tc>
          <w:tcPr>
            <w:tcW w:w="4512" w:type="dxa"/>
            <w:tcBorders>
              <w:top w:val="nil"/>
              <w:left w:val="single" w:sz="4" w:space="0" w:color="000000"/>
              <w:bottom w:val="single" w:sz="4" w:space="0" w:color="auto"/>
              <w:right w:val="single" w:sz="4" w:space="0" w:color="000000"/>
            </w:tcBorders>
            <w:vAlign w:val="bottom"/>
          </w:tcPr>
          <w:p w:rsidR="00D018AD" w:rsidRPr="001A55CF" w:rsidRDefault="00D018AD" w:rsidP="00615946">
            <w:pPr>
              <w:rPr>
                <w:rFonts w:ascii="Arial" w:hAnsi="Arial" w:cs="Arial"/>
                <w:color w:val="000000"/>
                <w:sz w:val="16"/>
                <w:szCs w:val="16"/>
                <w:lang w:eastAsia="es-MX"/>
              </w:rPr>
            </w:pPr>
            <w:r w:rsidRPr="001A55CF">
              <w:rPr>
                <w:rFonts w:ascii="Arial" w:hAnsi="Arial" w:cs="Arial"/>
                <w:color w:val="000000"/>
                <w:sz w:val="16"/>
                <w:szCs w:val="16"/>
                <w:lang w:eastAsia="es-MX"/>
              </w:rPr>
              <w:t>13.-IMPUESTO SOBRE LA PRODUCCION, EL CONSUMO Y LAS TRANSACCIONES.</w:t>
            </w:r>
          </w:p>
        </w:tc>
        <w:tc>
          <w:tcPr>
            <w:tcW w:w="1878" w:type="dxa"/>
            <w:tcBorders>
              <w:top w:val="nil"/>
              <w:left w:val="nil"/>
              <w:bottom w:val="single" w:sz="4" w:space="0" w:color="auto"/>
              <w:right w:val="single" w:sz="4" w:space="0" w:color="000000"/>
            </w:tcBorders>
            <w:vAlign w:val="bottom"/>
          </w:tcPr>
          <w:p w:rsidR="00D018AD" w:rsidRPr="001A55CF" w:rsidRDefault="00D018AD" w:rsidP="00615946">
            <w:pPr>
              <w:jc w:val="right"/>
              <w:rPr>
                <w:rFonts w:ascii="Arial" w:hAnsi="Arial" w:cs="Arial"/>
                <w:color w:val="000000"/>
                <w:sz w:val="16"/>
                <w:szCs w:val="16"/>
                <w:lang w:eastAsia="es-MX"/>
              </w:rPr>
            </w:pPr>
            <w:r>
              <w:rPr>
                <w:rFonts w:ascii="Arial" w:hAnsi="Arial" w:cs="Arial"/>
                <w:color w:val="000000"/>
                <w:sz w:val="16"/>
                <w:szCs w:val="16"/>
                <w:lang w:eastAsia="es-MX"/>
              </w:rPr>
              <w:t>$ 349,878.00</w:t>
            </w:r>
          </w:p>
        </w:tc>
        <w:tc>
          <w:tcPr>
            <w:tcW w:w="1585" w:type="dxa"/>
            <w:tcBorders>
              <w:top w:val="nil"/>
              <w:left w:val="nil"/>
              <w:bottom w:val="single" w:sz="4" w:space="0" w:color="auto"/>
              <w:right w:val="single" w:sz="4" w:space="0" w:color="000000"/>
            </w:tcBorders>
            <w:vAlign w:val="bottom"/>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val="es-MX" w:eastAsia="es-MX"/>
              </w:rPr>
              <w:t>$</w:t>
            </w:r>
            <w:r>
              <w:rPr>
                <w:rFonts w:ascii="Arial" w:hAnsi="Arial" w:cs="Arial"/>
                <w:color w:val="000000"/>
                <w:sz w:val="16"/>
                <w:szCs w:val="16"/>
                <w:lang w:val="es-MX" w:eastAsia="es-MX"/>
              </w:rPr>
              <w:t xml:space="preserve"> </w:t>
            </w:r>
            <w:r w:rsidR="00827AE7">
              <w:rPr>
                <w:rFonts w:ascii="Arial" w:hAnsi="Arial" w:cs="Arial"/>
                <w:color w:val="000000"/>
                <w:sz w:val="16"/>
                <w:szCs w:val="16"/>
                <w:lang w:val="es-MX" w:eastAsia="es-MX"/>
              </w:rPr>
              <w:t>161.851.00</w:t>
            </w:r>
            <w:r w:rsidRPr="001A55CF">
              <w:rPr>
                <w:rFonts w:ascii="Arial" w:hAnsi="Arial" w:cs="Arial"/>
                <w:color w:val="000000"/>
                <w:sz w:val="16"/>
                <w:szCs w:val="16"/>
                <w:lang w:val="es-MX" w:eastAsia="es-MX"/>
              </w:rPr>
              <w:t xml:space="preserve">                                                                                                                     </w:t>
            </w:r>
          </w:p>
        </w:tc>
        <w:tc>
          <w:tcPr>
            <w:tcW w:w="878" w:type="dxa"/>
            <w:tcBorders>
              <w:top w:val="nil"/>
              <w:left w:val="nil"/>
              <w:bottom w:val="single" w:sz="4" w:space="0" w:color="auto"/>
              <w:right w:val="single" w:sz="4" w:space="0" w:color="000000"/>
            </w:tcBorders>
            <w:vAlign w:val="center"/>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val="es-MX" w:eastAsia="es-MX"/>
              </w:rPr>
              <w:t xml:space="preserve">  </w:t>
            </w:r>
            <w:r>
              <w:rPr>
                <w:rFonts w:ascii="Arial" w:hAnsi="Arial" w:cs="Arial"/>
                <w:color w:val="000000"/>
                <w:sz w:val="16"/>
                <w:szCs w:val="16"/>
                <w:lang w:val="es-MX" w:eastAsia="es-MX"/>
              </w:rPr>
              <w:t xml:space="preserve"> </w:t>
            </w:r>
            <w:r w:rsidR="00827AE7">
              <w:rPr>
                <w:rFonts w:ascii="Arial" w:hAnsi="Arial" w:cs="Arial"/>
                <w:color w:val="000000"/>
                <w:sz w:val="16"/>
                <w:szCs w:val="16"/>
                <w:lang w:val="es-MX" w:eastAsia="es-MX"/>
              </w:rPr>
              <w:t>46.26</w:t>
            </w:r>
            <w:r w:rsidRPr="001A55CF">
              <w:rPr>
                <w:rFonts w:ascii="Arial" w:hAnsi="Arial" w:cs="Arial"/>
                <w:color w:val="000000"/>
                <w:sz w:val="16"/>
                <w:szCs w:val="16"/>
                <w:lang w:val="es-MX" w:eastAsia="es-MX"/>
              </w:rPr>
              <w:t>%</w:t>
            </w:r>
          </w:p>
        </w:tc>
      </w:tr>
      <w:tr w:rsidR="00827AE7" w:rsidTr="00615946">
        <w:trPr>
          <w:trHeight w:val="283"/>
        </w:trPr>
        <w:tc>
          <w:tcPr>
            <w:tcW w:w="4512" w:type="dxa"/>
            <w:tcBorders>
              <w:top w:val="single" w:sz="4" w:space="0" w:color="auto"/>
              <w:left w:val="single" w:sz="4" w:space="0" w:color="auto"/>
              <w:bottom w:val="single" w:sz="4" w:space="0" w:color="auto"/>
              <w:right w:val="single" w:sz="4" w:space="0" w:color="auto"/>
            </w:tcBorders>
            <w:vAlign w:val="bottom"/>
          </w:tcPr>
          <w:p w:rsidR="00827AE7" w:rsidRDefault="00827AE7" w:rsidP="00615946">
            <w:pPr>
              <w:rPr>
                <w:rFonts w:ascii="Arial" w:hAnsi="Arial" w:cs="Arial"/>
                <w:color w:val="000000"/>
                <w:sz w:val="16"/>
                <w:szCs w:val="16"/>
                <w:lang w:eastAsia="es-MX"/>
              </w:rPr>
            </w:pPr>
            <w:r>
              <w:rPr>
                <w:rFonts w:ascii="Arial" w:hAnsi="Arial" w:cs="Arial"/>
                <w:color w:val="000000"/>
                <w:sz w:val="16"/>
                <w:szCs w:val="16"/>
                <w:lang w:eastAsia="es-MX"/>
              </w:rPr>
              <w:t>14.-IMPUESTO AL COMERCIO EXTERIOR</w:t>
            </w:r>
          </w:p>
        </w:tc>
        <w:tc>
          <w:tcPr>
            <w:tcW w:w="1878" w:type="dxa"/>
            <w:tcBorders>
              <w:top w:val="single" w:sz="4" w:space="0" w:color="auto"/>
              <w:left w:val="single" w:sz="4" w:space="0" w:color="auto"/>
              <w:bottom w:val="single" w:sz="4" w:space="0" w:color="auto"/>
              <w:right w:val="single" w:sz="4" w:space="0" w:color="auto"/>
            </w:tcBorders>
            <w:vAlign w:val="bottom"/>
          </w:tcPr>
          <w:p w:rsidR="00827AE7" w:rsidRDefault="00827AE7"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$ 0.00</w:t>
            </w:r>
          </w:p>
        </w:tc>
        <w:tc>
          <w:tcPr>
            <w:tcW w:w="1585" w:type="dxa"/>
            <w:tcBorders>
              <w:top w:val="single" w:sz="4" w:space="0" w:color="auto"/>
              <w:left w:val="single" w:sz="4" w:space="0" w:color="auto"/>
              <w:bottom w:val="single" w:sz="4" w:space="0" w:color="auto"/>
              <w:right w:val="single" w:sz="4" w:space="0" w:color="auto"/>
            </w:tcBorders>
            <w:vAlign w:val="bottom"/>
          </w:tcPr>
          <w:p w:rsidR="00827AE7" w:rsidRDefault="00827AE7"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$1,360.00</w:t>
            </w:r>
          </w:p>
        </w:tc>
        <w:tc>
          <w:tcPr>
            <w:tcW w:w="878" w:type="dxa"/>
            <w:tcBorders>
              <w:top w:val="single" w:sz="4" w:space="0" w:color="auto"/>
              <w:left w:val="single" w:sz="4" w:space="0" w:color="auto"/>
              <w:bottom w:val="single" w:sz="4" w:space="0" w:color="auto"/>
              <w:right w:val="single" w:sz="4" w:space="0" w:color="auto"/>
            </w:tcBorders>
            <w:vAlign w:val="center"/>
          </w:tcPr>
          <w:p w:rsidR="00827AE7" w:rsidRDefault="00827AE7"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0.00%</w:t>
            </w:r>
          </w:p>
        </w:tc>
      </w:tr>
      <w:tr w:rsidR="00D018AD" w:rsidTr="00615946">
        <w:trPr>
          <w:trHeight w:val="283"/>
        </w:trPr>
        <w:tc>
          <w:tcPr>
            <w:tcW w:w="4512"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rPr>
                <w:rFonts w:ascii="Arial" w:hAnsi="Arial" w:cs="Arial"/>
                <w:color w:val="000000"/>
                <w:sz w:val="16"/>
                <w:szCs w:val="16"/>
                <w:lang w:eastAsia="es-MX"/>
              </w:rPr>
            </w:pPr>
            <w:r>
              <w:rPr>
                <w:rFonts w:ascii="Arial" w:hAnsi="Arial" w:cs="Arial"/>
                <w:color w:val="000000"/>
                <w:sz w:val="16"/>
                <w:szCs w:val="16"/>
                <w:lang w:eastAsia="es-MX"/>
              </w:rPr>
              <w:t>16. IMPUESTOS ECOLOGICOS</w:t>
            </w:r>
          </w:p>
        </w:tc>
        <w:tc>
          <w:tcPr>
            <w:tcW w:w="1878"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$ 0.00</w:t>
            </w:r>
          </w:p>
        </w:tc>
        <w:tc>
          <w:tcPr>
            <w:tcW w:w="1585"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$ 1</w:t>
            </w:r>
            <w:r w:rsidR="002A6164">
              <w:rPr>
                <w:rFonts w:ascii="Arial" w:hAnsi="Arial" w:cs="Arial"/>
                <w:color w:val="000000"/>
                <w:sz w:val="16"/>
                <w:szCs w:val="16"/>
                <w:lang w:val="es-MX" w:eastAsia="es-MX"/>
              </w:rPr>
              <w:t>43.100.00</w:t>
            </w:r>
          </w:p>
        </w:tc>
        <w:tc>
          <w:tcPr>
            <w:tcW w:w="878" w:type="dxa"/>
            <w:tcBorders>
              <w:top w:val="single" w:sz="4" w:space="0" w:color="auto"/>
              <w:left w:val="single" w:sz="4" w:space="0" w:color="auto"/>
              <w:bottom w:val="single" w:sz="4" w:space="0" w:color="auto"/>
              <w:right w:val="single" w:sz="4" w:space="0" w:color="auto"/>
            </w:tcBorders>
            <w:vAlign w:val="center"/>
          </w:tcPr>
          <w:p w:rsidR="00D018AD" w:rsidRPr="001A55CF" w:rsidRDefault="00D018AD"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0.00%</w:t>
            </w:r>
          </w:p>
        </w:tc>
      </w:tr>
      <w:tr w:rsidR="00D018AD" w:rsidTr="00615946">
        <w:trPr>
          <w:trHeight w:val="283"/>
        </w:trPr>
        <w:tc>
          <w:tcPr>
            <w:tcW w:w="4512" w:type="dxa"/>
            <w:tcBorders>
              <w:top w:val="single" w:sz="4" w:space="0" w:color="auto"/>
              <w:left w:val="single" w:sz="4" w:space="0" w:color="auto"/>
              <w:bottom w:val="single" w:sz="4" w:space="0" w:color="auto"/>
              <w:right w:val="single" w:sz="4" w:space="0" w:color="auto"/>
            </w:tcBorders>
            <w:vAlign w:val="bottom"/>
            <w:hideMark/>
          </w:tcPr>
          <w:p w:rsidR="00D018AD" w:rsidRPr="001A55CF" w:rsidRDefault="00D018AD" w:rsidP="00615946">
            <w:pPr>
              <w:rPr>
                <w:rFonts w:ascii="Arial" w:hAnsi="Arial" w:cs="Arial"/>
                <w:color w:val="000000"/>
                <w:sz w:val="16"/>
                <w:szCs w:val="16"/>
                <w:lang w:val="es-MX" w:eastAsia="es-MX"/>
              </w:rPr>
            </w:pPr>
            <w:r w:rsidRPr="001A55CF">
              <w:rPr>
                <w:rFonts w:ascii="Arial" w:hAnsi="Arial" w:cs="Arial"/>
                <w:color w:val="000000"/>
                <w:sz w:val="16"/>
                <w:szCs w:val="16"/>
                <w:lang w:eastAsia="es-MX"/>
              </w:rPr>
              <w:t>17. ACCESORIOS.</w:t>
            </w:r>
          </w:p>
        </w:tc>
        <w:tc>
          <w:tcPr>
            <w:tcW w:w="1878"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val="es-MX" w:eastAsia="es-MX"/>
              </w:rPr>
              <w:t>$</w:t>
            </w:r>
            <w:r>
              <w:rPr>
                <w:rFonts w:ascii="Arial" w:hAnsi="Arial" w:cs="Arial"/>
                <w:color w:val="000000"/>
                <w:sz w:val="16"/>
                <w:szCs w:val="16"/>
                <w:lang w:val="es-MX" w:eastAsia="es-MX"/>
              </w:rPr>
              <w:t>545.502.00</w:t>
            </w:r>
          </w:p>
        </w:tc>
        <w:tc>
          <w:tcPr>
            <w:tcW w:w="1585"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val="es-MX" w:eastAsia="es-MX"/>
              </w:rPr>
              <w:t>$</w:t>
            </w:r>
            <w:r w:rsidR="002A6164">
              <w:rPr>
                <w:rFonts w:ascii="Arial" w:hAnsi="Arial" w:cs="Arial"/>
                <w:color w:val="000000"/>
                <w:sz w:val="16"/>
                <w:szCs w:val="16"/>
                <w:lang w:val="es-MX" w:eastAsia="es-MX"/>
              </w:rPr>
              <w:t xml:space="preserve"> 301,463.00</w:t>
            </w:r>
          </w:p>
        </w:tc>
        <w:tc>
          <w:tcPr>
            <w:tcW w:w="878" w:type="dxa"/>
            <w:tcBorders>
              <w:top w:val="single" w:sz="4" w:space="0" w:color="auto"/>
              <w:left w:val="single" w:sz="4" w:space="0" w:color="auto"/>
              <w:bottom w:val="single" w:sz="4" w:space="0" w:color="auto"/>
              <w:right w:val="single" w:sz="4" w:space="0" w:color="auto"/>
            </w:tcBorders>
            <w:vAlign w:val="center"/>
            <w:hideMark/>
          </w:tcPr>
          <w:p w:rsidR="00D018AD" w:rsidRPr="001A55CF" w:rsidRDefault="002A6164" w:rsidP="00615946">
            <w:pPr>
              <w:jc w:val="right"/>
              <w:rPr>
                <w:rFonts w:ascii="Arial" w:hAnsi="Arial" w:cs="Arial"/>
                <w:color w:val="000000"/>
                <w:sz w:val="16"/>
                <w:szCs w:val="16"/>
                <w:lang w:val="es-MX" w:eastAsia="es-MX"/>
              </w:rPr>
            </w:pPr>
            <w:r>
              <w:rPr>
                <w:rFonts w:ascii="Arial" w:hAnsi="Arial" w:cs="Arial"/>
                <w:color w:val="000000"/>
                <w:sz w:val="16"/>
                <w:szCs w:val="16"/>
                <w:lang w:val="es-MX" w:eastAsia="es-MX"/>
              </w:rPr>
              <w:t>55.26</w:t>
            </w:r>
            <w:r w:rsidR="00D018AD">
              <w:rPr>
                <w:rFonts w:ascii="Arial" w:hAnsi="Arial" w:cs="Arial"/>
                <w:color w:val="000000"/>
                <w:sz w:val="16"/>
                <w:szCs w:val="16"/>
                <w:lang w:val="es-MX" w:eastAsia="es-MX"/>
              </w:rPr>
              <w:t>%</w:t>
            </w:r>
          </w:p>
        </w:tc>
      </w:tr>
      <w:tr w:rsidR="00D018AD" w:rsidTr="00615946">
        <w:trPr>
          <w:trHeight w:val="283"/>
        </w:trPr>
        <w:tc>
          <w:tcPr>
            <w:tcW w:w="4512"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rPr>
                <w:rFonts w:ascii="Arial" w:hAnsi="Arial" w:cs="Arial"/>
                <w:color w:val="000000"/>
                <w:sz w:val="16"/>
                <w:szCs w:val="16"/>
                <w:lang w:eastAsia="es-MX"/>
              </w:rPr>
            </w:pPr>
            <w:r w:rsidRPr="001A55CF">
              <w:rPr>
                <w:rFonts w:ascii="Arial" w:hAnsi="Arial" w:cs="Arial"/>
                <w:color w:val="000000"/>
                <w:sz w:val="16"/>
                <w:szCs w:val="16"/>
                <w:lang w:eastAsia="es-MX"/>
              </w:rPr>
              <w:t>18.- OTROS IMPUESTOS</w:t>
            </w:r>
          </w:p>
        </w:tc>
        <w:tc>
          <w:tcPr>
            <w:tcW w:w="1878"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val="es-MX" w:eastAsia="es-MX"/>
              </w:rPr>
              <w:t>$ 0.00</w:t>
            </w:r>
          </w:p>
        </w:tc>
        <w:tc>
          <w:tcPr>
            <w:tcW w:w="1585"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val="es-MX" w:eastAsia="es-MX"/>
              </w:rPr>
              <w:t>$0.00</w:t>
            </w:r>
          </w:p>
        </w:tc>
        <w:tc>
          <w:tcPr>
            <w:tcW w:w="878" w:type="dxa"/>
            <w:tcBorders>
              <w:top w:val="single" w:sz="4" w:space="0" w:color="auto"/>
              <w:left w:val="single" w:sz="4" w:space="0" w:color="auto"/>
              <w:bottom w:val="single" w:sz="4" w:space="0" w:color="auto"/>
              <w:right w:val="single" w:sz="4" w:space="0" w:color="auto"/>
            </w:tcBorders>
            <w:vAlign w:val="center"/>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val="es-MX" w:eastAsia="es-MX"/>
              </w:rPr>
              <w:t>0.00%</w:t>
            </w:r>
          </w:p>
        </w:tc>
      </w:tr>
      <w:tr w:rsidR="00D018AD" w:rsidTr="00615946">
        <w:trPr>
          <w:trHeight w:val="283"/>
        </w:trPr>
        <w:tc>
          <w:tcPr>
            <w:tcW w:w="4512"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rPr>
                <w:rFonts w:ascii="Arial" w:hAnsi="Arial" w:cs="Arial"/>
                <w:color w:val="000000"/>
                <w:sz w:val="16"/>
                <w:szCs w:val="16"/>
                <w:lang w:eastAsia="es-MX"/>
              </w:rPr>
            </w:pPr>
            <w:r w:rsidRPr="001A55CF">
              <w:rPr>
                <w:rFonts w:ascii="Arial" w:hAnsi="Arial" w:cs="Arial"/>
                <w:color w:val="000000"/>
                <w:sz w:val="16"/>
                <w:szCs w:val="16"/>
                <w:lang w:eastAsia="es-MX"/>
              </w:rPr>
              <w:t>19.-IMPUESTOS NO COMPRENDIDOS EN LAS FRACCIONES DE LA LEY DE INGRESOS</w:t>
            </w:r>
          </w:p>
        </w:tc>
        <w:tc>
          <w:tcPr>
            <w:tcW w:w="1878"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right"/>
              <w:rPr>
                <w:rFonts w:ascii="Arial" w:hAnsi="Arial" w:cs="Arial"/>
                <w:color w:val="000000"/>
                <w:sz w:val="16"/>
                <w:szCs w:val="16"/>
                <w:lang w:eastAsia="es-MX"/>
              </w:rPr>
            </w:pPr>
            <w:r w:rsidRPr="001A55CF">
              <w:rPr>
                <w:rFonts w:ascii="Arial" w:hAnsi="Arial" w:cs="Arial"/>
                <w:color w:val="000000"/>
                <w:sz w:val="16"/>
                <w:szCs w:val="16"/>
                <w:lang w:eastAsia="es-MX"/>
              </w:rPr>
              <w:t>$</w:t>
            </w:r>
            <w:r>
              <w:rPr>
                <w:rFonts w:ascii="Arial" w:hAnsi="Arial" w:cs="Arial"/>
                <w:color w:val="000000"/>
                <w:sz w:val="16"/>
                <w:szCs w:val="16"/>
                <w:lang w:eastAsia="es-MX"/>
              </w:rPr>
              <w:t>518,986.00</w:t>
            </w:r>
          </w:p>
        </w:tc>
        <w:tc>
          <w:tcPr>
            <w:tcW w:w="1585" w:type="dxa"/>
            <w:tcBorders>
              <w:top w:val="single" w:sz="4" w:space="0" w:color="auto"/>
              <w:left w:val="single" w:sz="4" w:space="0" w:color="auto"/>
              <w:bottom w:val="single" w:sz="4" w:space="0" w:color="auto"/>
              <w:right w:val="single" w:sz="4" w:space="0" w:color="auto"/>
            </w:tcBorders>
            <w:vAlign w:val="bottom"/>
          </w:tcPr>
          <w:p w:rsidR="00D018AD" w:rsidRPr="001A55CF" w:rsidRDefault="00D018AD" w:rsidP="00615946">
            <w:pPr>
              <w:jc w:val="center"/>
              <w:rPr>
                <w:rFonts w:ascii="Arial" w:hAnsi="Arial" w:cs="Arial"/>
                <w:color w:val="000000"/>
                <w:sz w:val="16"/>
                <w:szCs w:val="16"/>
                <w:lang w:eastAsia="es-MX"/>
              </w:rPr>
            </w:pPr>
            <w:r>
              <w:rPr>
                <w:rFonts w:ascii="Arial" w:hAnsi="Arial" w:cs="Arial"/>
                <w:color w:val="000000"/>
                <w:sz w:val="16"/>
                <w:szCs w:val="16"/>
                <w:lang w:eastAsia="es-MX"/>
              </w:rPr>
              <w:t xml:space="preserve">   </w:t>
            </w:r>
            <w:r w:rsidR="002A6164">
              <w:rPr>
                <w:rFonts w:ascii="Arial" w:hAnsi="Arial" w:cs="Arial"/>
                <w:color w:val="000000"/>
                <w:sz w:val="16"/>
                <w:szCs w:val="16"/>
                <w:lang w:eastAsia="es-MX"/>
              </w:rPr>
              <w:t xml:space="preserve">    </w:t>
            </w:r>
            <w:r>
              <w:rPr>
                <w:rFonts w:ascii="Arial" w:hAnsi="Arial" w:cs="Arial"/>
                <w:color w:val="000000"/>
                <w:sz w:val="16"/>
                <w:szCs w:val="16"/>
                <w:lang w:eastAsia="es-MX"/>
              </w:rPr>
              <w:t xml:space="preserve">    $ </w:t>
            </w:r>
            <w:r w:rsidR="002A6164">
              <w:rPr>
                <w:rFonts w:ascii="Arial" w:hAnsi="Arial" w:cs="Arial"/>
                <w:color w:val="000000"/>
                <w:sz w:val="16"/>
                <w:szCs w:val="16"/>
                <w:lang w:eastAsia="es-MX"/>
              </w:rPr>
              <w:t>377,428.01</w:t>
            </w:r>
          </w:p>
        </w:tc>
        <w:tc>
          <w:tcPr>
            <w:tcW w:w="878" w:type="dxa"/>
            <w:tcBorders>
              <w:top w:val="single" w:sz="4" w:space="0" w:color="auto"/>
              <w:left w:val="single" w:sz="4" w:space="0" w:color="auto"/>
              <w:bottom w:val="single" w:sz="4" w:space="0" w:color="auto"/>
              <w:right w:val="single" w:sz="4" w:space="0" w:color="auto"/>
            </w:tcBorders>
            <w:vAlign w:val="center"/>
          </w:tcPr>
          <w:p w:rsidR="00D018AD" w:rsidRPr="001A55CF" w:rsidRDefault="002A6164" w:rsidP="00615946">
            <w:pPr>
              <w:jc w:val="right"/>
              <w:rPr>
                <w:rFonts w:ascii="Arial" w:hAnsi="Arial" w:cs="Arial"/>
                <w:color w:val="000000"/>
                <w:sz w:val="16"/>
                <w:szCs w:val="16"/>
                <w:lang w:eastAsia="es-MX"/>
              </w:rPr>
            </w:pPr>
            <w:r>
              <w:rPr>
                <w:rFonts w:ascii="Arial" w:hAnsi="Arial" w:cs="Arial"/>
                <w:color w:val="000000"/>
                <w:sz w:val="16"/>
                <w:szCs w:val="16"/>
                <w:lang w:eastAsia="es-MX"/>
              </w:rPr>
              <w:t>72.72</w:t>
            </w:r>
            <w:r w:rsidR="00D018AD" w:rsidRPr="001A55CF">
              <w:rPr>
                <w:rFonts w:ascii="Arial" w:hAnsi="Arial" w:cs="Arial"/>
                <w:color w:val="000000"/>
                <w:sz w:val="16"/>
                <w:szCs w:val="16"/>
                <w:lang w:eastAsia="es-MX"/>
              </w:rPr>
              <w:t>%</w:t>
            </w:r>
          </w:p>
        </w:tc>
      </w:tr>
      <w:tr w:rsidR="00D018AD" w:rsidTr="00615946">
        <w:trPr>
          <w:trHeight w:val="283"/>
        </w:trPr>
        <w:tc>
          <w:tcPr>
            <w:tcW w:w="4512" w:type="dxa"/>
            <w:tcBorders>
              <w:top w:val="single" w:sz="4" w:space="0" w:color="auto"/>
              <w:left w:val="single" w:sz="4" w:space="0" w:color="000000"/>
              <w:bottom w:val="single" w:sz="4" w:space="0" w:color="000000"/>
              <w:right w:val="single" w:sz="4" w:space="0" w:color="000000"/>
            </w:tcBorders>
            <w:vAlign w:val="bottom"/>
            <w:hideMark/>
          </w:tcPr>
          <w:p w:rsidR="00D018AD" w:rsidRPr="001A55CF" w:rsidRDefault="00D018AD" w:rsidP="00615946">
            <w:pPr>
              <w:rPr>
                <w:rFonts w:ascii="Arial" w:hAnsi="Arial" w:cs="Arial"/>
                <w:b/>
                <w:color w:val="000000"/>
                <w:sz w:val="16"/>
                <w:szCs w:val="16"/>
                <w:lang w:val="es-MX" w:eastAsia="es-MX"/>
              </w:rPr>
            </w:pPr>
            <w:r w:rsidRPr="001A55CF">
              <w:rPr>
                <w:rFonts w:ascii="Arial" w:hAnsi="Arial" w:cs="Arial"/>
                <w:b/>
                <w:color w:val="000000"/>
                <w:sz w:val="16"/>
                <w:szCs w:val="16"/>
                <w:lang w:eastAsia="es-MX"/>
              </w:rPr>
              <w:t>SUBTOTAL</w:t>
            </w:r>
          </w:p>
        </w:tc>
        <w:tc>
          <w:tcPr>
            <w:tcW w:w="1878" w:type="dxa"/>
            <w:tcBorders>
              <w:top w:val="single" w:sz="4" w:space="0" w:color="auto"/>
              <w:left w:val="nil"/>
              <w:bottom w:val="single" w:sz="4" w:space="0" w:color="000000"/>
              <w:right w:val="single" w:sz="4" w:space="0" w:color="000000"/>
            </w:tcBorders>
            <w:vAlign w:val="bottom"/>
            <w:hideMark/>
          </w:tcPr>
          <w:p w:rsidR="00D018AD" w:rsidRPr="0025200A" w:rsidRDefault="00D018AD" w:rsidP="00615946">
            <w:pPr>
              <w:jc w:val="right"/>
              <w:rPr>
                <w:rFonts w:ascii="Arial" w:hAnsi="Arial" w:cs="Arial"/>
                <w:color w:val="000000"/>
                <w:sz w:val="16"/>
                <w:szCs w:val="16"/>
                <w:lang w:eastAsia="es-MX"/>
              </w:rPr>
            </w:pPr>
            <w:r w:rsidRPr="001A55CF">
              <w:rPr>
                <w:rFonts w:ascii="Arial" w:hAnsi="Arial" w:cs="Arial"/>
                <w:color w:val="000000"/>
                <w:sz w:val="16"/>
                <w:szCs w:val="16"/>
                <w:lang w:eastAsia="es-MX"/>
              </w:rPr>
              <w:t xml:space="preserve">$           </w:t>
            </w:r>
            <w:r>
              <w:rPr>
                <w:rFonts w:ascii="Arial" w:hAnsi="Arial" w:cs="Arial"/>
                <w:color w:val="000000"/>
                <w:sz w:val="16"/>
                <w:szCs w:val="16"/>
                <w:lang w:eastAsia="es-MX"/>
              </w:rPr>
              <w:t>$6,125.618.00</w:t>
            </w:r>
          </w:p>
        </w:tc>
        <w:tc>
          <w:tcPr>
            <w:tcW w:w="1585" w:type="dxa"/>
            <w:tcBorders>
              <w:top w:val="single" w:sz="4" w:space="0" w:color="auto"/>
              <w:left w:val="nil"/>
              <w:bottom w:val="single" w:sz="4" w:space="0" w:color="000000"/>
              <w:right w:val="single" w:sz="4" w:space="0" w:color="000000"/>
            </w:tcBorders>
            <w:vAlign w:val="bottom"/>
            <w:hideMark/>
          </w:tcPr>
          <w:p w:rsidR="00D018AD" w:rsidRPr="0025200A" w:rsidRDefault="00D018AD" w:rsidP="00615946">
            <w:pPr>
              <w:jc w:val="right"/>
              <w:rPr>
                <w:rFonts w:ascii="Arial" w:hAnsi="Arial" w:cs="Arial"/>
                <w:color w:val="000000"/>
                <w:sz w:val="16"/>
                <w:szCs w:val="16"/>
                <w:lang w:eastAsia="es-MX"/>
              </w:rPr>
            </w:pPr>
            <w:r w:rsidRPr="001A55CF">
              <w:rPr>
                <w:rFonts w:ascii="Arial" w:hAnsi="Arial" w:cs="Arial"/>
                <w:color w:val="000000"/>
                <w:sz w:val="16"/>
                <w:szCs w:val="16"/>
                <w:lang w:eastAsia="es-MX"/>
              </w:rPr>
              <w:t xml:space="preserve">$      </w:t>
            </w:r>
            <w:r w:rsidR="002A6164">
              <w:rPr>
                <w:rFonts w:ascii="Arial" w:hAnsi="Arial" w:cs="Arial"/>
                <w:color w:val="000000"/>
                <w:sz w:val="16"/>
                <w:szCs w:val="16"/>
                <w:lang w:eastAsia="es-MX"/>
              </w:rPr>
              <w:t>5,543.473.02</w:t>
            </w:r>
          </w:p>
        </w:tc>
        <w:tc>
          <w:tcPr>
            <w:tcW w:w="878" w:type="dxa"/>
            <w:tcBorders>
              <w:top w:val="single" w:sz="4" w:space="0" w:color="auto"/>
              <w:left w:val="nil"/>
              <w:bottom w:val="single" w:sz="4" w:space="0" w:color="000000"/>
              <w:right w:val="single" w:sz="4" w:space="0" w:color="000000"/>
            </w:tcBorders>
            <w:vAlign w:val="center"/>
            <w:hideMark/>
          </w:tcPr>
          <w:p w:rsidR="00D018AD" w:rsidRPr="001A55CF" w:rsidRDefault="00D018AD" w:rsidP="00615946">
            <w:pPr>
              <w:jc w:val="right"/>
              <w:rPr>
                <w:rFonts w:ascii="Arial" w:hAnsi="Arial" w:cs="Arial"/>
                <w:color w:val="000000"/>
                <w:sz w:val="16"/>
                <w:szCs w:val="16"/>
                <w:lang w:val="es-MX" w:eastAsia="es-MX"/>
              </w:rPr>
            </w:pPr>
            <w:r w:rsidRPr="001A55CF">
              <w:rPr>
                <w:rFonts w:ascii="Arial" w:hAnsi="Arial" w:cs="Arial"/>
                <w:color w:val="000000"/>
                <w:sz w:val="16"/>
                <w:szCs w:val="16"/>
                <w:lang w:eastAsia="es-MX"/>
              </w:rPr>
              <w:t xml:space="preserve">       </w:t>
            </w:r>
            <w:r>
              <w:rPr>
                <w:rFonts w:ascii="Arial" w:hAnsi="Arial" w:cs="Arial"/>
                <w:color w:val="000000"/>
                <w:sz w:val="16"/>
                <w:szCs w:val="16"/>
                <w:lang w:eastAsia="es-MX"/>
              </w:rPr>
              <w:t xml:space="preserve">        </w:t>
            </w:r>
            <w:r w:rsidR="002A6164">
              <w:rPr>
                <w:rFonts w:ascii="Arial" w:hAnsi="Arial" w:cs="Arial"/>
                <w:color w:val="000000"/>
                <w:sz w:val="16"/>
                <w:szCs w:val="16"/>
                <w:lang w:eastAsia="es-MX"/>
              </w:rPr>
              <w:t>90.50</w:t>
            </w:r>
            <w:r w:rsidRPr="001A55CF">
              <w:rPr>
                <w:rFonts w:ascii="Arial" w:hAnsi="Arial" w:cs="Arial"/>
                <w:color w:val="000000"/>
                <w:sz w:val="16"/>
                <w:szCs w:val="16"/>
                <w:lang w:eastAsia="es-MX"/>
              </w:rPr>
              <w:t>%</w:t>
            </w:r>
          </w:p>
        </w:tc>
      </w:tr>
    </w:tbl>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sidRPr="006E4160">
        <w:rPr>
          <w:rFonts w:ascii="Arial" w:hAnsi="Arial" w:cs="Arial"/>
          <w:sz w:val="20"/>
          <w:szCs w:val="20"/>
        </w:rPr>
        <w:t>Por lo que respecta a los ingresos derivados de aportaciones federales y transferencias por convenio, éstas se vieron incrementadas</w:t>
      </w:r>
      <w:r>
        <w:rPr>
          <w:rFonts w:ascii="Arial" w:hAnsi="Arial" w:cs="Arial"/>
          <w:sz w:val="20"/>
          <w:szCs w:val="20"/>
        </w:rPr>
        <w:t xml:space="preserve"> para el 2018</w:t>
      </w:r>
      <w:r w:rsidRPr="006E4160">
        <w:rPr>
          <w:rFonts w:ascii="Arial" w:hAnsi="Arial" w:cs="Arial"/>
          <w:sz w:val="20"/>
          <w:szCs w:val="20"/>
        </w:rPr>
        <w:t>,</w:t>
      </w:r>
      <w:r>
        <w:rPr>
          <w:rFonts w:ascii="Arial" w:hAnsi="Arial" w:cs="Arial"/>
          <w:sz w:val="20"/>
          <w:szCs w:val="20"/>
        </w:rPr>
        <w:t xml:space="preserve"> dado que se ejerció recurso etiquetado para la construcción de  Centro de Alto Rendimiento y Pavimentación de varias calles  del Municipio y para el 2018 la Remodelación del Mercado Municipal, Construcción de la Unidad de Protección Civil, Construcción de Rastro Municipal e iluminación de calles Independencia, Galeana, Reforma y Lázaro Cárdenas y en 2019, 2020  y 2021,estos disminuyeron ya que no hubo recursos para  obras significativas.</w:t>
      </w:r>
    </w:p>
    <w:p w:rsidR="00D018AD" w:rsidRDefault="00D018AD" w:rsidP="00D018AD">
      <w:pPr>
        <w:jc w:val="both"/>
        <w:rPr>
          <w:rFonts w:ascii="Arial" w:hAnsi="Arial" w:cs="Arial"/>
          <w:sz w:val="20"/>
          <w:szCs w:val="20"/>
        </w:rPr>
      </w:pPr>
    </w:p>
    <w:p w:rsidR="00EE519B" w:rsidRDefault="00EE519B" w:rsidP="00D018AD">
      <w:pPr>
        <w:jc w:val="both"/>
        <w:rPr>
          <w:rFonts w:ascii="Arial" w:hAnsi="Arial" w:cs="Arial"/>
          <w:sz w:val="20"/>
          <w:szCs w:val="20"/>
        </w:rPr>
      </w:pPr>
    </w:p>
    <w:p w:rsidR="00EE519B" w:rsidRDefault="00EE519B" w:rsidP="00D018AD">
      <w:pPr>
        <w:jc w:val="both"/>
        <w:rPr>
          <w:rFonts w:ascii="Arial" w:hAnsi="Arial" w:cs="Arial"/>
          <w:sz w:val="20"/>
          <w:szCs w:val="20"/>
        </w:rPr>
      </w:pPr>
    </w:p>
    <w:p w:rsidR="00D018AD" w:rsidRDefault="00D018AD" w:rsidP="00D018AD">
      <w:pPr>
        <w:jc w:val="both"/>
        <w:rPr>
          <w:rFonts w:ascii="Arial" w:hAnsi="Arial" w:cs="Arial"/>
          <w:sz w:val="20"/>
          <w:szCs w:val="20"/>
        </w:rPr>
      </w:pPr>
    </w:p>
    <w:tbl>
      <w:tblPr>
        <w:tblW w:w="8887" w:type="dxa"/>
        <w:tblInd w:w="55" w:type="dxa"/>
        <w:tblCellMar>
          <w:left w:w="70" w:type="dxa"/>
          <w:right w:w="70" w:type="dxa"/>
        </w:tblCellMar>
        <w:tblLook w:val="04A0" w:firstRow="1" w:lastRow="0" w:firstColumn="1" w:lastColumn="0" w:noHBand="0" w:noVBand="1"/>
      </w:tblPr>
      <w:tblGrid>
        <w:gridCol w:w="3979"/>
        <w:gridCol w:w="4908"/>
      </w:tblGrid>
      <w:tr w:rsidR="00D018AD" w:rsidTr="00615946">
        <w:trPr>
          <w:trHeight w:val="270"/>
        </w:trPr>
        <w:tc>
          <w:tcPr>
            <w:tcW w:w="397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D018AD" w:rsidRDefault="00D018AD" w:rsidP="00615946">
            <w:pPr>
              <w:jc w:val="center"/>
              <w:rPr>
                <w:rFonts w:ascii="Calibri" w:hAnsi="Calibri" w:cs="Calibri"/>
                <w:b/>
                <w:bCs/>
                <w:color w:val="000000"/>
                <w:sz w:val="22"/>
                <w:szCs w:val="22"/>
                <w:lang w:val="es-MX" w:eastAsia="es-MX"/>
              </w:rPr>
            </w:pPr>
            <w:r>
              <w:rPr>
                <w:rFonts w:ascii="Calibri" w:hAnsi="Calibri" w:cs="Calibri"/>
                <w:b/>
                <w:bCs/>
                <w:color w:val="000000"/>
                <w:lang w:eastAsia="es-MX"/>
              </w:rPr>
              <w:lastRenderedPageBreak/>
              <w:t>AÑO</w:t>
            </w:r>
          </w:p>
        </w:tc>
        <w:tc>
          <w:tcPr>
            <w:tcW w:w="4908" w:type="dxa"/>
            <w:tcBorders>
              <w:top w:val="single" w:sz="4" w:space="0" w:color="auto"/>
              <w:left w:val="nil"/>
              <w:bottom w:val="single" w:sz="4" w:space="0" w:color="auto"/>
              <w:right w:val="single" w:sz="4" w:space="0" w:color="auto"/>
            </w:tcBorders>
            <w:shd w:val="clear" w:color="auto" w:fill="D9D9D9"/>
            <w:noWrap/>
            <w:vAlign w:val="bottom"/>
            <w:hideMark/>
          </w:tcPr>
          <w:p w:rsidR="00D018AD" w:rsidRDefault="00D018AD" w:rsidP="00615946">
            <w:pPr>
              <w:jc w:val="center"/>
              <w:rPr>
                <w:rFonts w:ascii="Calibri" w:hAnsi="Calibri" w:cs="Calibri"/>
                <w:b/>
                <w:bCs/>
                <w:color w:val="000000"/>
                <w:sz w:val="22"/>
                <w:szCs w:val="22"/>
                <w:lang w:val="es-MX" w:eastAsia="es-MX"/>
              </w:rPr>
            </w:pPr>
            <w:r>
              <w:rPr>
                <w:rFonts w:ascii="Calibri" w:hAnsi="Calibri" w:cs="Calibri"/>
                <w:b/>
                <w:bCs/>
                <w:color w:val="000000"/>
                <w:lang w:eastAsia="es-MX"/>
              </w:rPr>
              <w:t>IMPORTE</w:t>
            </w:r>
          </w:p>
        </w:tc>
      </w:tr>
      <w:tr w:rsidR="00D018AD" w:rsidTr="00615946">
        <w:trPr>
          <w:trHeight w:val="270"/>
        </w:trPr>
        <w:tc>
          <w:tcPr>
            <w:tcW w:w="3979" w:type="dxa"/>
            <w:tcBorders>
              <w:top w:val="nil"/>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sz w:val="22"/>
                <w:szCs w:val="22"/>
                <w:lang w:val="es-MX" w:eastAsia="es-MX"/>
              </w:rPr>
            </w:pPr>
            <w:r>
              <w:rPr>
                <w:rFonts w:ascii="Calibri" w:hAnsi="Calibri" w:cs="Calibri"/>
                <w:color w:val="000000"/>
                <w:lang w:eastAsia="es-MX"/>
              </w:rPr>
              <w:t>2014</w:t>
            </w:r>
          </w:p>
        </w:tc>
        <w:tc>
          <w:tcPr>
            <w:tcW w:w="4908" w:type="dxa"/>
            <w:tcBorders>
              <w:top w:val="nil"/>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sz w:val="22"/>
                <w:szCs w:val="22"/>
                <w:lang w:val="es-MX" w:eastAsia="es-MX"/>
              </w:rPr>
            </w:pPr>
            <w:r>
              <w:rPr>
                <w:rFonts w:ascii="Calibri" w:hAnsi="Calibri" w:cs="Calibri"/>
                <w:color w:val="000000"/>
                <w:lang w:eastAsia="es-MX"/>
              </w:rPr>
              <w:t>$49,446,734.49</w:t>
            </w:r>
          </w:p>
        </w:tc>
      </w:tr>
      <w:tr w:rsidR="00D018AD" w:rsidTr="00615946">
        <w:trPr>
          <w:trHeight w:val="270"/>
        </w:trPr>
        <w:tc>
          <w:tcPr>
            <w:tcW w:w="3979" w:type="dxa"/>
            <w:tcBorders>
              <w:top w:val="nil"/>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sz w:val="22"/>
                <w:szCs w:val="22"/>
                <w:lang w:val="es-MX" w:eastAsia="es-MX"/>
              </w:rPr>
            </w:pPr>
            <w:r>
              <w:rPr>
                <w:rFonts w:ascii="Calibri" w:hAnsi="Calibri" w:cs="Calibri"/>
                <w:color w:val="000000"/>
                <w:lang w:eastAsia="es-MX"/>
              </w:rPr>
              <w:t>2015</w:t>
            </w:r>
          </w:p>
        </w:tc>
        <w:tc>
          <w:tcPr>
            <w:tcW w:w="4908" w:type="dxa"/>
            <w:tcBorders>
              <w:top w:val="nil"/>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sz w:val="22"/>
                <w:szCs w:val="22"/>
                <w:lang w:val="es-MX" w:eastAsia="es-MX"/>
              </w:rPr>
            </w:pPr>
            <w:r>
              <w:rPr>
                <w:rFonts w:ascii="Calibri" w:hAnsi="Calibri" w:cs="Calibri"/>
                <w:color w:val="000000"/>
                <w:lang w:eastAsia="es-MX"/>
              </w:rPr>
              <w:t>$51,976,455.39</w:t>
            </w:r>
          </w:p>
        </w:tc>
      </w:tr>
      <w:tr w:rsidR="00D018AD" w:rsidTr="00615946">
        <w:trPr>
          <w:trHeight w:val="270"/>
        </w:trPr>
        <w:tc>
          <w:tcPr>
            <w:tcW w:w="3979" w:type="dxa"/>
            <w:tcBorders>
              <w:top w:val="single" w:sz="4" w:space="0" w:color="auto"/>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2016</w:t>
            </w:r>
          </w:p>
        </w:tc>
        <w:tc>
          <w:tcPr>
            <w:tcW w:w="4908" w:type="dxa"/>
            <w:tcBorders>
              <w:top w:val="single" w:sz="4" w:space="0" w:color="auto"/>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$52,125,494.23</w:t>
            </w:r>
          </w:p>
        </w:tc>
      </w:tr>
      <w:tr w:rsidR="00D018AD" w:rsidTr="00615946">
        <w:trPr>
          <w:trHeight w:val="270"/>
        </w:trPr>
        <w:tc>
          <w:tcPr>
            <w:tcW w:w="3979" w:type="dxa"/>
            <w:tcBorders>
              <w:top w:val="single" w:sz="4" w:space="0" w:color="auto"/>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2017</w:t>
            </w:r>
          </w:p>
        </w:tc>
        <w:tc>
          <w:tcPr>
            <w:tcW w:w="4908" w:type="dxa"/>
            <w:tcBorders>
              <w:top w:val="single" w:sz="4" w:space="0" w:color="auto"/>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$83,868,132.79</w:t>
            </w:r>
          </w:p>
        </w:tc>
      </w:tr>
      <w:tr w:rsidR="00D018AD" w:rsidTr="00615946">
        <w:trPr>
          <w:trHeight w:val="270"/>
        </w:trPr>
        <w:tc>
          <w:tcPr>
            <w:tcW w:w="3979" w:type="dxa"/>
            <w:tcBorders>
              <w:top w:val="single" w:sz="4" w:space="0" w:color="auto"/>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2018</w:t>
            </w:r>
          </w:p>
        </w:tc>
        <w:tc>
          <w:tcPr>
            <w:tcW w:w="4908" w:type="dxa"/>
            <w:tcBorders>
              <w:top w:val="single" w:sz="4" w:space="0" w:color="auto"/>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$68,844,605.22</w:t>
            </w:r>
          </w:p>
        </w:tc>
      </w:tr>
      <w:tr w:rsidR="00D018AD" w:rsidTr="00615946">
        <w:trPr>
          <w:trHeight w:val="270"/>
        </w:trPr>
        <w:tc>
          <w:tcPr>
            <w:tcW w:w="3979" w:type="dxa"/>
            <w:tcBorders>
              <w:top w:val="single" w:sz="4" w:space="0" w:color="auto"/>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2019</w:t>
            </w:r>
          </w:p>
        </w:tc>
        <w:tc>
          <w:tcPr>
            <w:tcW w:w="4908" w:type="dxa"/>
            <w:tcBorders>
              <w:top w:val="single" w:sz="4" w:space="0" w:color="auto"/>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$59,159,831.57</w:t>
            </w:r>
          </w:p>
        </w:tc>
      </w:tr>
      <w:tr w:rsidR="00D018AD" w:rsidTr="00615946">
        <w:trPr>
          <w:trHeight w:val="270"/>
        </w:trPr>
        <w:tc>
          <w:tcPr>
            <w:tcW w:w="3979" w:type="dxa"/>
            <w:tcBorders>
              <w:top w:val="single" w:sz="4" w:space="0" w:color="auto"/>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2020</w:t>
            </w:r>
          </w:p>
        </w:tc>
        <w:tc>
          <w:tcPr>
            <w:tcW w:w="4908" w:type="dxa"/>
            <w:tcBorders>
              <w:top w:val="single" w:sz="4" w:space="0" w:color="auto"/>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$ 53,733.748.54</w:t>
            </w:r>
          </w:p>
        </w:tc>
      </w:tr>
      <w:tr w:rsidR="00D018AD" w:rsidTr="00615946">
        <w:trPr>
          <w:trHeight w:val="270"/>
        </w:trPr>
        <w:tc>
          <w:tcPr>
            <w:tcW w:w="3979" w:type="dxa"/>
            <w:tcBorders>
              <w:top w:val="single" w:sz="4" w:space="0" w:color="auto"/>
              <w:left w:val="single" w:sz="4" w:space="0" w:color="auto"/>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2021</w:t>
            </w:r>
          </w:p>
        </w:tc>
        <w:tc>
          <w:tcPr>
            <w:tcW w:w="4908" w:type="dxa"/>
            <w:tcBorders>
              <w:top w:val="single" w:sz="4" w:space="0" w:color="auto"/>
              <w:left w:val="nil"/>
              <w:bottom w:val="single" w:sz="4" w:space="0" w:color="auto"/>
              <w:right w:val="single" w:sz="4" w:space="0" w:color="auto"/>
            </w:tcBorders>
            <w:noWrap/>
            <w:vAlign w:val="bottom"/>
          </w:tcPr>
          <w:p w:rsidR="00D018AD" w:rsidRDefault="00D018AD" w:rsidP="00615946">
            <w:pPr>
              <w:jc w:val="center"/>
              <w:rPr>
                <w:rFonts w:ascii="Calibri" w:hAnsi="Calibri" w:cs="Calibri"/>
                <w:color w:val="000000"/>
                <w:lang w:eastAsia="es-MX"/>
              </w:rPr>
            </w:pPr>
            <w:r>
              <w:rPr>
                <w:rFonts w:ascii="Calibri" w:hAnsi="Calibri" w:cs="Calibri"/>
                <w:color w:val="000000"/>
                <w:lang w:eastAsia="es-MX"/>
              </w:rPr>
              <w:t>$ 53,842.020.51</w:t>
            </w:r>
          </w:p>
        </w:tc>
      </w:tr>
    </w:tbl>
    <w:p w:rsidR="00D018AD" w:rsidRDefault="00D018AD" w:rsidP="00D018AD">
      <w:pPr>
        <w:jc w:val="both"/>
        <w:rPr>
          <w:rFonts w:ascii="Arial" w:hAnsi="Arial" w:cs="Arial"/>
          <w:b/>
          <w:sz w:val="20"/>
          <w:szCs w:val="20"/>
        </w:rPr>
      </w:pPr>
    </w:p>
    <w:p w:rsidR="00AA5E34" w:rsidRDefault="00AA5E34"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11.- INFORMACION SOBRE LA DEUDA Y EL REPORTE ANALITICO DE LA DEUDA.</w:t>
      </w:r>
    </w:p>
    <w:p w:rsidR="00D018AD" w:rsidRDefault="00D018AD" w:rsidP="00D018AD">
      <w:pPr>
        <w:jc w:val="both"/>
        <w:rPr>
          <w:rFonts w:ascii="Arial" w:hAnsi="Arial" w:cs="Arial"/>
          <w:sz w:val="20"/>
          <w:szCs w:val="20"/>
        </w:rPr>
      </w:pPr>
    </w:p>
    <w:p w:rsidR="002A6164" w:rsidRDefault="002A6164" w:rsidP="002A6164">
      <w:pPr>
        <w:jc w:val="both"/>
        <w:rPr>
          <w:rFonts w:ascii="Arial" w:hAnsi="Arial" w:cs="Arial"/>
          <w:sz w:val="20"/>
          <w:szCs w:val="20"/>
        </w:rPr>
      </w:pPr>
      <w:r>
        <w:rPr>
          <w:rFonts w:ascii="Arial" w:hAnsi="Arial" w:cs="Arial"/>
          <w:sz w:val="20"/>
          <w:szCs w:val="20"/>
        </w:rPr>
        <w:t xml:space="preserve">El Municipio de Marcos Castellanos cuenta con un crédito contratado de Deuda Pública con </w:t>
      </w:r>
      <w:r w:rsidRPr="0097227B">
        <w:rPr>
          <w:rFonts w:ascii="Arial" w:hAnsi="Arial" w:cs="Arial"/>
          <w:sz w:val="20"/>
          <w:szCs w:val="20"/>
        </w:rPr>
        <w:t xml:space="preserve">el Banco </w:t>
      </w:r>
      <w:r>
        <w:rPr>
          <w:rFonts w:ascii="Arial" w:hAnsi="Arial" w:cs="Arial"/>
          <w:sz w:val="20"/>
          <w:szCs w:val="20"/>
        </w:rPr>
        <w:t xml:space="preserve">Torre </w:t>
      </w:r>
      <w:proofErr w:type="spellStart"/>
      <w:r>
        <w:rPr>
          <w:rFonts w:ascii="Arial" w:hAnsi="Arial" w:cs="Arial"/>
          <w:sz w:val="20"/>
          <w:szCs w:val="20"/>
        </w:rPr>
        <w:t>Bansi</w:t>
      </w:r>
      <w:proofErr w:type="spellEnd"/>
      <w:r>
        <w:rPr>
          <w:rFonts w:ascii="Arial" w:hAnsi="Arial" w:cs="Arial"/>
          <w:sz w:val="20"/>
          <w:szCs w:val="20"/>
        </w:rPr>
        <w:t xml:space="preserve">. Por la cantidad de </w:t>
      </w:r>
      <w:r w:rsidRPr="00EA19ED">
        <w:rPr>
          <w:rFonts w:ascii="Arial" w:hAnsi="Arial" w:cs="Arial"/>
          <w:b/>
          <w:bCs/>
          <w:sz w:val="20"/>
          <w:szCs w:val="20"/>
        </w:rPr>
        <w:t>$4,000.000.00;</w:t>
      </w:r>
      <w:r>
        <w:rPr>
          <w:rFonts w:ascii="Arial" w:hAnsi="Arial" w:cs="Arial"/>
          <w:sz w:val="20"/>
          <w:szCs w:val="20"/>
        </w:rPr>
        <w:t xml:space="preserve"> que se contrató para la adquisición </w:t>
      </w:r>
      <w:r w:rsidR="00EA19ED">
        <w:rPr>
          <w:rFonts w:ascii="Arial" w:hAnsi="Arial" w:cs="Arial"/>
          <w:sz w:val="20"/>
          <w:szCs w:val="20"/>
        </w:rPr>
        <w:t>Luminarias Led para alumbrado público</w:t>
      </w:r>
      <w:r>
        <w:rPr>
          <w:rFonts w:ascii="Arial" w:hAnsi="Arial" w:cs="Arial"/>
          <w:sz w:val="20"/>
          <w:szCs w:val="20"/>
        </w:rPr>
        <w:t>.</w:t>
      </w:r>
    </w:p>
    <w:p w:rsidR="00EA19ED" w:rsidRDefault="00EA19ED" w:rsidP="002A6164">
      <w:pPr>
        <w:jc w:val="both"/>
        <w:rPr>
          <w:rFonts w:ascii="Arial" w:hAnsi="Arial" w:cs="Arial"/>
          <w:sz w:val="20"/>
          <w:szCs w:val="20"/>
        </w:rPr>
      </w:pPr>
    </w:p>
    <w:p w:rsidR="002A6164" w:rsidRDefault="002A6164" w:rsidP="002A6164">
      <w:pPr>
        <w:jc w:val="both"/>
        <w:rPr>
          <w:rFonts w:ascii="Arial" w:hAnsi="Arial" w:cs="Arial"/>
          <w:sz w:val="20"/>
          <w:szCs w:val="20"/>
        </w:rPr>
      </w:pPr>
      <w:r>
        <w:rPr>
          <w:rFonts w:ascii="Arial" w:hAnsi="Arial" w:cs="Arial"/>
          <w:sz w:val="20"/>
          <w:szCs w:val="20"/>
        </w:rPr>
        <w:t>Por lo que respecta a los gastos de deuda para el presente ejercicio por concepto de intereses y amortizaciones son las siguientes cantidades:</w:t>
      </w:r>
    </w:p>
    <w:p w:rsidR="002A6164" w:rsidRDefault="002A6164" w:rsidP="002A6164">
      <w:pPr>
        <w:jc w:val="both"/>
        <w:rPr>
          <w:rFonts w:ascii="Arial" w:hAnsi="Arial" w:cs="Arial"/>
          <w:sz w:val="20"/>
          <w:szCs w:val="20"/>
        </w:rPr>
      </w:pPr>
      <w:r>
        <w:rPr>
          <w:rFonts w:ascii="Arial" w:hAnsi="Arial" w:cs="Arial"/>
          <w:sz w:val="20"/>
          <w:szCs w:val="20"/>
        </w:rPr>
        <w:t xml:space="preserve"> </w:t>
      </w:r>
    </w:p>
    <w:p w:rsidR="002A6164" w:rsidRPr="00EA19ED" w:rsidRDefault="002A6164" w:rsidP="002A6164">
      <w:pPr>
        <w:jc w:val="both"/>
        <w:rPr>
          <w:rFonts w:ascii="Arial" w:hAnsi="Arial" w:cs="Arial"/>
          <w:b/>
          <w:bCs/>
          <w:color w:val="FF0000"/>
          <w:sz w:val="20"/>
          <w:szCs w:val="20"/>
        </w:rPr>
      </w:pPr>
      <w:r>
        <w:rPr>
          <w:rFonts w:ascii="Arial" w:hAnsi="Arial" w:cs="Arial"/>
          <w:sz w:val="20"/>
          <w:szCs w:val="20"/>
        </w:rPr>
        <w:t xml:space="preserve">Amortización </w:t>
      </w:r>
      <w:r w:rsidRPr="00EA19ED">
        <w:rPr>
          <w:rFonts w:ascii="Arial" w:hAnsi="Arial" w:cs="Arial"/>
          <w:b/>
          <w:bCs/>
          <w:sz w:val="20"/>
          <w:szCs w:val="20"/>
        </w:rPr>
        <w:t xml:space="preserve">$ </w:t>
      </w:r>
      <w:r w:rsidR="00EA19ED" w:rsidRPr="00EA19ED">
        <w:rPr>
          <w:rFonts w:ascii="Arial" w:hAnsi="Arial" w:cs="Arial"/>
          <w:b/>
          <w:bCs/>
          <w:sz w:val="20"/>
          <w:szCs w:val="20"/>
        </w:rPr>
        <w:t>333,333.33</w:t>
      </w:r>
    </w:p>
    <w:p w:rsidR="002A6164" w:rsidRDefault="002A6164" w:rsidP="002A6164">
      <w:pPr>
        <w:jc w:val="both"/>
        <w:rPr>
          <w:rFonts w:ascii="Arial" w:hAnsi="Arial" w:cs="Arial"/>
          <w:sz w:val="20"/>
          <w:szCs w:val="20"/>
        </w:rPr>
      </w:pPr>
      <w:r>
        <w:rPr>
          <w:rFonts w:ascii="Arial" w:hAnsi="Arial" w:cs="Arial"/>
          <w:sz w:val="20"/>
          <w:szCs w:val="20"/>
        </w:rPr>
        <w:t xml:space="preserve">Intereses de la deuda </w:t>
      </w:r>
      <w:r w:rsidRPr="00EA19ED">
        <w:rPr>
          <w:rFonts w:ascii="Arial" w:hAnsi="Arial" w:cs="Arial"/>
          <w:b/>
          <w:bCs/>
          <w:sz w:val="20"/>
          <w:szCs w:val="20"/>
        </w:rPr>
        <w:t>$</w:t>
      </w:r>
      <w:r w:rsidR="00EA19ED">
        <w:rPr>
          <w:rFonts w:ascii="Arial" w:hAnsi="Arial" w:cs="Arial"/>
          <w:b/>
          <w:bCs/>
          <w:sz w:val="20"/>
          <w:szCs w:val="20"/>
        </w:rPr>
        <w:t xml:space="preserve"> </w:t>
      </w:r>
      <w:r w:rsidR="00EA19ED" w:rsidRPr="00EA19ED">
        <w:rPr>
          <w:rFonts w:ascii="Arial" w:hAnsi="Arial" w:cs="Arial"/>
          <w:b/>
          <w:bCs/>
          <w:sz w:val="20"/>
          <w:szCs w:val="20"/>
        </w:rPr>
        <w:t>36.617.97</w:t>
      </w:r>
    </w:p>
    <w:p w:rsidR="002A6164" w:rsidRDefault="002A6164" w:rsidP="00D018AD">
      <w:pPr>
        <w:jc w:val="both"/>
        <w:rPr>
          <w:rFonts w:ascii="Arial" w:hAnsi="Arial" w:cs="Arial"/>
          <w:sz w:val="20"/>
          <w:szCs w:val="20"/>
        </w:rPr>
      </w:pPr>
    </w:p>
    <w:p w:rsidR="00615946" w:rsidRDefault="00615946"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12.- CALIFICACIONES OTORGADAS.</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A la fecha no se ha</w:t>
      </w:r>
      <w:r w:rsidR="001243B8">
        <w:rPr>
          <w:rFonts w:ascii="Arial" w:hAnsi="Arial" w:cs="Arial"/>
          <w:sz w:val="20"/>
          <w:szCs w:val="20"/>
        </w:rPr>
        <w:t>n</w:t>
      </w:r>
      <w:r>
        <w:rPr>
          <w:rFonts w:ascii="Arial" w:hAnsi="Arial" w:cs="Arial"/>
          <w:sz w:val="20"/>
          <w:szCs w:val="20"/>
        </w:rPr>
        <w:t xml:space="preserve"> contratado los servicios de empresas para determinar la calificación financiera del municipio, pero es de mencionar que como parte de la contratación del crédito </w:t>
      </w:r>
      <w:r w:rsidRPr="0097227B">
        <w:rPr>
          <w:rFonts w:ascii="Arial" w:hAnsi="Arial" w:cs="Arial"/>
          <w:sz w:val="20"/>
          <w:szCs w:val="20"/>
        </w:rPr>
        <w:t xml:space="preserve">con el </w:t>
      </w:r>
      <w:proofErr w:type="gramStart"/>
      <w:r w:rsidRPr="0097227B">
        <w:rPr>
          <w:rFonts w:ascii="Arial" w:hAnsi="Arial" w:cs="Arial"/>
          <w:sz w:val="20"/>
          <w:szCs w:val="20"/>
        </w:rPr>
        <w:t xml:space="preserve">Banco </w:t>
      </w:r>
      <w:r w:rsidR="001243B8">
        <w:rPr>
          <w:rFonts w:ascii="Arial" w:hAnsi="Arial" w:cs="Arial"/>
          <w:sz w:val="20"/>
          <w:szCs w:val="20"/>
        </w:rPr>
        <w:t xml:space="preserve"> Torre</w:t>
      </w:r>
      <w:proofErr w:type="gramEnd"/>
      <w:r w:rsidR="001243B8">
        <w:rPr>
          <w:rFonts w:ascii="Arial" w:hAnsi="Arial" w:cs="Arial"/>
          <w:sz w:val="20"/>
          <w:szCs w:val="20"/>
        </w:rPr>
        <w:t xml:space="preserve"> </w:t>
      </w:r>
      <w:proofErr w:type="spellStart"/>
      <w:r w:rsidR="001243B8">
        <w:rPr>
          <w:rFonts w:ascii="Arial" w:hAnsi="Arial" w:cs="Arial"/>
          <w:sz w:val="20"/>
          <w:szCs w:val="20"/>
        </w:rPr>
        <w:t>Bansi</w:t>
      </w:r>
      <w:proofErr w:type="spellEnd"/>
      <w:r>
        <w:rPr>
          <w:rFonts w:ascii="Arial" w:hAnsi="Arial" w:cs="Arial"/>
          <w:sz w:val="20"/>
          <w:szCs w:val="20"/>
        </w:rPr>
        <w:t>, con fecha 1</w:t>
      </w:r>
      <w:r w:rsidR="001243B8">
        <w:rPr>
          <w:rFonts w:ascii="Arial" w:hAnsi="Arial" w:cs="Arial"/>
          <w:sz w:val="20"/>
          <w:szCs w:val="20"/>
        </w:rPr>
        <w:t>8 de marzo de 2022</w:t>
      </w:r>
      <w:r w:rsidRPr="0097227B">
        <w:rPr>
          <w:rFonts w:ascii="Arial" w:hAnsi="Arial" w:cs="Arial"/>
          <w:sz w:val="20"/>
          <w:szCs w:val="20"/>
        </w:rPr>
        <w:t xml:space="preserve">, </w:t>
      </w:r>
      <w:r w:rsidR="001243B8">
        <w:rPr>
          <w:rFonts w:ascii="Arial" w:hAnsi="Arial" w:cs="Arial"/>
          <w:sz w:val="20"/>
          <w:szCs w:val="20"/>
        </w:rPr>
        <w:t>se</w:t>
      </w:r>
      <w:r w:rsidRPr="0097227B">
        <w:rPr>
          <w:rFonts w:ascii="Arial" w:hAnsi="Arial" w:cs="Arial"/>
          <w:sz w:val="20"/>
          <w:szCs w:val="20"/>
        </w:rPr>
        <w:t xml:space="preserve"> </w:t>
      </w:r>
      <w:r w:rsidR="00505C00" w:rsidRPr="0097227B">
        <w:rPr>
          <w:rFonts w:ascii="Arial" w:hAnsi="Arial" w:cs="Arial"/>
          <w:sz w:val="20"/>
          <w:szCs w:val="20"/>
        </w:rPr>
        <w:t>determinó</w:t>
      </w:r>
      <w:r w:rsidR="00505C00">
        <w:rPr>
          <w:rFonts w:ascii="Arial" w:hAnsi="Arial" w:cs="Arial"/>
          <w:sz w:val="20"/>
          <w:szCs w:val="20"/>
        </w:rPr>
        <w:t>.</w:t>
      </w:r>
      <w:r>
        <w:rPr>
          <w:rFonts w:ascii="Arial" w:hAnsi="Arial" w:cs="Arial"/>
          <w:sz w:val="20"/>
          <w:szCs w:val="20"/>
        </w:rPr>
        <w:t xml:space="preserve"> la capacida</w:t>
      </w:r>
      <w:r w:rsidR="001243B8">
        <w:rPr>
          <w:rFonts w:ascii="Arial" w:hAnsi="Arial" w:cs="Arial"/>
          <w:sz w:val="20"/>
          <w:szCs w:val="20"/>
        </w:rPr>
        <w:t xml:space="preserve">d para endeudamiento </w:t>
      </w:r>
      <w:r w:rsidR="00505C00">
        <w:rPr>
          <w:rFonts w:ascii="Arial" w:hAnsi="Arial" w:cs="Arial"/>
          <w:sz w:val="20"/>
          <w:szCs w:val="20"/>
        </w:rPr>
        <w:t xml:space="preserve">del H. Ayuntamiento de Marcos Castellanos </w:t>
      </w:r>
      <w:r w:rsidR="001243B8">
        <w:rPr>
          <w:rFonts w:ascii="Arial" w:hAnsi="Arial" w:cs="Arial"/>
          <w:sz w:val="20"/>
          <w:szCs w:val="20"/>
        </w:rPr>
        <w:t xml:space="preserve">es por la </w:t>
      </w:r>
      <w:proofErr w:type="gramStart"/>
      <w:r w:rsidR="001243B8">
        <w:rPr>
          <w:rFonts w:ascii="Arial" w:hAnsi="Arial" w:cs="Arial"/>
          <w:sz w:val="20"/>
          <w:szCs w:val="20"/>
        </w:rPr>
        <w:t>cantidad  de</w:t>
      </w:r>
      <w:proofErr w:type="gramEnd"/>
      <w:r>
        <w:rPr>
          <w:rFonts w:ascii="Arial" w:hAnsi="Arial" w:cs="Arial"/>
          <w:sz w:val="20"/>
          <w:szCs w:val="20"/>
        </w:rPr>
        <w:t>:</w:t>
      </w:r>
    </w:p>
    <w:p w:rsidR="00D018AD" w:rsidRDefault="00D018AD" w:rsidP="00D018AD">
      <w:pPr>
        <w:jc w:val="both"/>
        <w:rPr>
          <w:rFonts w:ascii="Arial" w:hAnsi="Arial" w:cs="Arial"/>
          <w:sz w:val="20"/>
          <w:szCs w:val="20"/>
        </w:rPr>
      </w:pPr>
    </w:p>
    <w:p w:rsidR="00380920" w:rsidRDefault="00380920" w:rsidP="00D018AD">
      <w:pPr>
        <w:jc w:val="both"/>
        <w:rPr>
          <w:rFonts w:ascii="Arial" w:hAnsi="Arial" w:cs="Arial"/>
          <w:sz w:val="20"/>
          <w:szCs w:val="20"/>
        </w:rPr>
      </w:pPr>
    </w:p>
    <w:tbl>
      <w:tblPr>
        <w:tblW w:w="8881" w:type="dxa"/>
        <w:tblInd w:w="55" w:type="dxa"/>
        <w:tblCellMar>
          <w:left w:w="70" w:type="dxa"/>
          <w:right w:w="70" w:type="dxa"/>
        </w:tblCellMar>
        <w:tblLook w:val="04A0" w:firstRow="1" w:lastRow="0" w:firstColumn="1" w:lastColumn="0" w:noHBand="0" w:noVBand="1"/>
      </w:tblPr>
      <w:tblGrid>
        <w:gridCol w:w="5316"/>
        <w:gridCol w:w="3565"/>
      </w:tblGrid>
      <w:tr w:rsidR="00D018AD" w:rsidTr="00615946">
        <w:trPr>
          <w:trHeight w:val="223"/>
        </w:trPr>
        <w:tc>
          <w:tcPr>
            <w:tcW w:w="531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018AD" w:rsidRDefault="00D018AD" w:rsidP="00615946">
            <w:pPr>
              <w:jc w:val="center"/>
              <w:rPr>
                <w:rFonts w:ascii="Calibri" w:hAnsi="Calibri" w:cs="Calibri"/>
                <w:b/>
                <w:color w:val="000000"/>
                <w:sz w:val="22"/>
                <w:szCs w:val="22"/>
                <w:lang w:val="es-MX" w:eastAsia="es-MX"/>
              </w:rPr>
            </w:pPr>
            <w:r>
              <w:rPr>
                <w:rFonts w:ascii="Calibri" w:hAnsi="Calibri" w:cs="Calibri"/>
                <w:b/>
                <w:color w:val="000000"/>
                <w:lang w:eastAsia="es-MX"/>
              </w:rPr>
              <w:t>Plazo del Crédito</w:t>
            </w:r>
          </w:p>
        </w:tc>
        <w:tc>
          <w:tcPr>
            <w:tcW w:w="3565" w:type="dxa"/>
            <w:tcBorders>
              <w:top w:val="single" w:sz="4" w:space="0" w:color="auto"/>
              <w:left w:val="nil"/>
              <w:bottom w:val="single" w:sz="4" w:space="0" w:color="auto"/>
              <w:right w:val="single" w:sz="4" w:space="0" w:color="auto"/>
            </w:tcBorders>
            <w:shd w:val="clear" w:color="auto" w:fill="F2F2F2"/>
            <w:noWrap/>
            <w:vAlign w:val="bottom"/>
            <w:hideMark/>
          </w:tcPr>
          <w:p w:rsidR="00D018AD" w:rsidRDefault="00D018AD" w:rsidP="00615946">
            <w:pPr>
              <w:jc w:val="center"/>
              <w:rPr>
                <w:rFonts w:ascii="Calibri" w:hAnsi="Calibri" w:cs="Calibri"/>
                <w:b/>
                <w:color w:val="000000"/>
                <w:sz w:val="22"/>
                <w:szCs w:val="22"/>
                <w:lang w:val="es-MX" w:eastAsia="es-MX"/>
              </w:rPr>
            </w:pPr>
            <w:r>
              <w:rPr>
                <w:rFonts w:ascii="Calibri" w:hAnsi="Calibri" w:cs="Calibri"/>
                <w:b/>
                <w:color w:val="000000"/>
                <w:lang w:eastAsia="es-MX"/>
              </w:rPr>
              <w:t>LET sin aval</w:t>
            </w:r>
          </w:p>
        </w:tc>
      </w:tr>
      <w:tr w:rsidR="00D018AD" w:rsidTr="00615946">
        <w:trPr>
          <w:trHeight w:val="223"/>
        </w:trPr>
        <w:tc>
          <w:tcPr>
            <w:tcW w:w="5316" w:type="dxa"/>
            <w:tcBorders>
              <w:top w:val="nil"/>
              <w:left w:val="single" w:sz="4" w:space="0" w:color="auto"/>
              <w:bottom w:val="single" w:sz="4" w:space="0" w:color="auto"/>
              <w:right w:val="single" w:sz="4" w:space="0" w:color="auto"/>
            </w:tcBorders>
            <w:shd w:val="clear" w:color="auto" w:fill="F2F2F2"/>
            <w:noWrap/>
            <w:vAlign w:val="bottom"/>
            <w:hideMark/>
          </w:tcPr>
          <w:p w:rsidR="00D018AD" w:rsidRPr="00380920" w:rsidRDefault="00D018AD" w:rsidP="00615946">
            <w:pPr>
              <w:jc w:val="center"/>
              <w:rPr>
                <w:rFonts w:ascii="Calibri" w:hAnsi="Calibri" w:cs="Calibri"/>
                <w:bCs/>
                <w:color w:val="000000" w:themeColor="text1"/>
                <w:sz w:val="22"/>
                <w:szCs w:val="22"/>
                <w:lang w:val="es-MX" w:eastAsia="es-MX"/>
              </w:rPr>
            </w:pPr>
            <w:r w:rsidRPr="00380920">
              <w:rPr>
                <w:rFonts w:ascii="Calibri" w:hAnsi="Calibri" w:cs="Calibri"/>
                <w:bCs/>
                <w:color w:val="000000" w:themeColor="text1"/>
                <w:lang w:eastAsia="es-MX"/>
              </w:rPr>
              <w:t>(Meses)</w:t>
            </w:r>
          </w:p>
        </w:tc>
        <w:tc>
          <w:tcPr>
            <w:tcW w:w="3565" w:type="dxa"/>
            <w:tcBorders>
              <w:top w:val="nil"/>
              <w:left w:val="nil"/>
              <w:bottom w:val="single" w:sz="4" w:space="0" w:color="auto"/>
              <w:right w:val="single" w:sz="4" w:space="0" w:color="auto"/>
            </w:tcBorders>
            <w:shd w:val="clear" w:color="auto" w:fill="F2F2F2"/>
            <w:noWrap/>
            <w:vAlign w:val="bottom"/>
            <w:hideMark/>
          </w:tcPr>
          <w:p w:rsidR="00D018AD" w:rsidRPr="00380920" w:rsidRDefault="00D018AD" w:rsidP="00615946">
            <w:pPr>
              <w:jc w:val="center"/>
              <w:rPr>
                <w:rFonts w:ascii="Calibri" w:hAnsi="Calibri" w:cs="Calibri"/>
                <w:bCs/>
                <w:color w:val="000000" w:themeColor="text1"/>
                <w:sz w:val="22"/>
                <w:szCs w:val="22"/>
                <w:lang w:val="es-MX" w:eastAsia="es-MX"/>
              </w:rPr>
            </w:pPr>
            <w:r w:rsidRPr="00380920">
              <w:rPr>
                <w:rFonts w:ascii="Calibri" w:hAnsi="Calibri" w:cs="Calibri"/>
                <w:bCs/>
                <w:color w:val="000000" w:themeColor="text1"/>
                <w:lang w:eastAsia="es-MX"/>
              </w:rPr>
              <w:t>(Millones)</w:t>
            </w:r>
          </w:p>
        </w:tc>
      </w:tr>
      <w:tr w:rsidR="00D018AD" w:rsidTr="00615946">
        <w:trPr>
          <w:trHeight w:val="223"/>
        </w:trPr>
        <w:tc>
          <w:tcPr>
            <w:tcW w:w="5316" w:type="dxa"/>
            <w:tcBorders>
              <w:top w:val="nil"/>
              <w:left w:val="single" w:sz="4" w:space="0" w:color="auto"/>
              <w:bottom w:val="single" w:sz="4" w:space="0" w:color="auto"/>
              <w:right w:val="single" w:sz="4" w:space="0" w:color="auto"/>
            </w:tcBorders>
            <w:noWrap/>
            <w:vAlign w:val="bottom"/>
            <w:hideMark/>
          </w:tcPr>
          <w:p w:rsidR="00D018AD" w:rsidRPr="00380920" w:rsidRDefault="001243B8" w:rsidP="00615946">
            <w:pPr>
              <w:jc w:val="center"/>
              <w:rPr>
                <w:rFonts w:ascii="Calibri" w:hAnsi="Calibri" w:cs="Calibri"/>
                <w:bCs/>
                <w:color w:val="000000" w:themeColor="text1"/>
                <w:sz w:val="22"/>
                <w:szCs w:val="22"/>
                <w:lang w:val="es-MX" w:eastAsia="es-MX"/>
              </w:rPr>
            </w:pPr>
            <w:r w:rsidRPr="00380920">
              <w:rPr>
                <w:rFonts w:ascii="Calibri" w:hAnsi="Calibri" w:cs="Calibri"/>
                <w:bCs/>
                <w:color w:val="000000" w:themeColor="text1"/>
                <w:lang w:eastAsia="es-MX"/>
              </w:rPr>
              <w:t>12</w:t>
            </w:r>
          </w:p>
        </w:tc>
        <w:tc>
          <w:tcPr>
            <w:tcW w:w="3565" w:type="dxa"/>
            <w:tcBorders>
              <w:top w:val="nil"/>
              <w:left w:val="nil"/>
              <w:bottom w:val="single" w:sz="4" w:space="0" w:color="auto"/>
              <w:right w:val="single" w:sz="4" w:space="0" w:color="auto"/>
            </w:tcBorders>
            <w:noWrap/>
            <w:vAlign w:val="bottom"/>
            <w:hideMark/>
          </w:tcPr>
          <w:p w:rsidR="00D018AD" w:rsidRPr="00380920" w:rsidRDefault="001243B8" w:rsidP="00615946">
            <w:pPr>
              <w:jc w:val="center"/>
              <w:rPr>
                <w:rFonts w:ascii="Calibri" w:hAnsi="Calibri" w:cs="Calibri"/>
                <w:bCs/>
                <w:color w:val="000000" w:themeColor="text1"/>
                <w:sz w:val="22"/>
                <w:szCs w:val="22"/>
                <w:lang w:val="es-MX" w:eastAsia="es-MX"/>
              </w:rPr>
            </w:pPr>
            <w:r w:rsidRPr="00380920">
              <w:rPr>
                <w:rFonts w:ascii="Calibri" w:hAnsi="Calibri" w:cs="Calibri"/>
                <w:bCs/>
                <w:color w:val="000000" w:themeColor="text1"/>
                <w:lang w:eastAsia="es-MX"/>
              </w:rPr>
              <w:t>4.0</w:t>
            </w:r>
          </w:p>
        </w:tc>
      </w:tr>
    </w:tbl>
    <w:p w:rsidR="00D018AD" w:rsidRDefault="00D018AD"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13.- PROCESO DE MEJORA</w:t>
      </w:r>
    </w:p>
    <w:p w:rsidR="00D018AD" w:rsidRDefault="00D018AD" w:rsidP="00D018AD">
      <w:pPr>
        <w:jc w:val="both"/>
        <w:rPr>
          <w:rFonts w:ascii="Arial" w:hAnsi="Arial" w:cs="Arial"/>
          <w:b/>
          <w:sz w:val="20"/>
          <w:szCs w:val="20"/>
        </w:rPr>
      </w:pPr>
    </w:p>
    <w:p w:rsidR="00D018AD" w:rsidRDefault="00D018AD" w:rsidP="00D018AD">
      <w:pPr>
        <w:jc w:val="both"/>
        <w:rPr>
          <w:rFonts w:ascii="Arial" w:hAnsi="Arial" w:cs="Arial"/>
          <w:sz w:val="20"/>
          <w:szCs w:val="20"/>
        </w:rPr>
      </w:pPr>
      <w:r>
        <w:rPr>
          <w:rFonts w:ascii="Arial" w:hAnsi="Arial" w:cs="Arial"/>
          <w:sz w:val="20"/>
          <w:szCs w:val="20"/>
        </w:rPr>
        <w:t xml:space="preserve">Respecto a este punto se informa que el Municipio de Marcos Castellanos Michoacán está alineando sus procesos y políticas al nuevo sistema de </w:t>
      </w:r>
      <w:r w:rsidRPr="0097227B">
        <w:rPr>
          <w:rFonts w:ascii="Arial" w:hAnsi="Arial" w:cs="Arial"/>
          <w:sz w:val="20"/>
          <w:szCs w:val="20"/>
        </w:rPr>
        <w:t>contabilidad Gubernamental, a efecto de cubrir con todos los momentos contables y demás lineamientos emitidos por la</w:t>
      </w:r>
      <w:r>
        <w:rPr>
          <w:rFonts w:ascii="Arial" w:hAnsi="Arial" w:cs="Arial"/>
          <w:sz w:val="20"/>
          <w:szCs w:val="20"/>
        </w:rPr>
        <w:t xml:space="preserve"> CONAC como parte de la armonización contable.</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 xml:space="preserve">Para el presente ejercicio del 2022, la medición se hará en base al Programa </w:t>
      </w:r>
      <w:r w:rsidRPr="0097227B">
        <w:rPr>
          <w:rFonts w:ascii="Arial" w:hAnsi="Arial" w:cs="Arial"/>
          <w:sz w:val="20"/>
          <w:szCs w:val="20"/>
        </w:rPr>
        <w:t>Operativo</w:t>
      </w:r>
      <w:r>
        <w:rPr>
          <w:rFonts w:ascii="Arial" w:hAnsi="Arial" w:cs="Arial"/>
          <w:sz w:val="20"/>
          <w:szCs w:val="20"/>
        </w:rPr>
        <w:t xml:space="preserve"> Anual</w:t>
      </w:r>
      <w:r w:rsidRPr="0097227B">
        <w:rPr>
          <w:rFonts w:ascii="Arial" w:hAnsi="Arial" w:cs="Arial"/>
          <w:sz w:val="20"/>
          <w:szCs w:val="20"/>
        </w:rPr>
        <w:t>, y al Plan Municipal de Desarrollo, midiendo que los objetivos y metas se cumplan, para el eje</w:t>
      </w:r>
      <w:r>
        <w:rPr>
          <w:rFonts w:ascii="Arial" w:hAnsi="Arial" w:cs="Arial"/>
          <w:sz w:val="20"/>
          <w:szCs w:val="20"/>
        </w:rPr>
        <w:t>rcicio fiscal del 2022, se pretende medir el desempeño en base a la eficiencia, eficacia y calidad de los diversos programas que se definan, mediante el diseño del presupuesto en base a resultados y sus respectivas matrices de indicador de resultados (MIR).</w:t>
      </w:r>
    </w:p>
    <w:p w:rsidR="00D018AD" w:rsidRDefault="00D018AD"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EE519B" w:rsidRDefault="00EE519B"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14.- INFORMACION POR SEGMENTOS.</w:t>
      </w:r>
    </w:p>
    <w:p w:rsidR="00D018AD" w:rsidRDefault="00D018AD"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sz w:val="20"/>
          <w:szCs w:val="20"/>
        </w:rPr>
        <w:t>Es de considerarse que el Municipio de Marcos Castellanos Michoacán es pequeño (inferior a los 25,000 habitantes), por lo que no se considera necesario presentar información segmentada.</w:t>
      </w:r>
    </w:p>
    <w:p w:rsidR="00D018AD" w:rsidRDefault="00D018AD" w:rsidP="00D018AD">
      <w:pPr>
        <w:jc w:val="both"/>
        <w:rPr>
          <w:rFonts w:ascii="Arial" w:hAnsi="Arial" w:cs="Arial"/>
          <w:b/>
          <w:sz w:val="20"/>
          <w:szCs w:val="20"/>
        </w:rPr>
      </w:pPr>
    </w:p>
    <w:p w:rsidR="00380920" w:rsidRDefault="00380920"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15.- EVENTOS POSTERIORES AL CIERRE.</w:t>
      </w:r>
    </w:p>
    <w:p w:rsidR="00D018AD" w:rsidRDefault="00D018AD" w:rsidP="00D018AD">
      <w:pPr>
        <w:jc w:val="both"/>
        <w:rPr>
          <w:rFonts w:ascii="Arial" w:hAnsi="Arial" w:cs="Arial"/>
          <w:b/>
          <w:sz w:val="20"/>
          <w:szCs w:val="20"/>
        </w:rPr>
      </w:pPr>
    </w:p>
    <w:p w:rsidR="00D018AD" w:rsidRDefault="00D018AD" w:rsidP="00D018AD">
      <w:pPr>
        <w:jc w:val="both"/>
        <w:rPr>
          <w:rFonts w:ascii="Arial" w:hAnsi="Arial" w:cs="Arial"/>
          <w:sz w:val="20"/>
          <w:szCs w:val="20"/>
        </w:rPr>
      </w:pPr>
      <w:r>
        <w:rPr>
          <w:rFonts w:ascii="Arial" w:hAnsi="Arial" w:cs="Arial"/>
          <w:sz w:val="20"/>
          <w:szCs w:val="20"/>
        </w:rPr>
        <w:t>Es de considerarse que al inicio de la administración 2021-2024 con fecha 3</w:t>
      </w:r>
      <w:r w:rsidR="00BA4BB3">
        <w:rPr>
          <w:rFonts w:ascii="Arial" w:hAnsi="Arial" w:cs="Arial"/>
          <w:sz w:val="20"/>
          <w:szCs w:val="20"/>
        </w:rPr>
        <w:t>0</w:t>
      </w:r>
      <w:r>
        <w:rPr>
          <w:rFonts w:ascii="Arial" w:hAnsi="Arial" w:cs="Arial"/>
          <w:sz w:val="20"/>
          <w:szCs w:val="20"/>
        </w:rPr>
        <w:t xml:space="preserve"> de </w:t>
      </w:r>
      <w:proofErr w:type="gramStart"/>
      <w:r w:rsidR="00BA4BB3">
        <w:rPr>
          <w:rFonts w:ascii="Arial" w:hAnsi="Arial" w:cs="Arial"/>
          <w:sz w:val="20"/>
          <w:szCs w:val="20"/>
        </w:rPr>
        <w:t>Junio</w:t>
      </w:r>
      <w:proofErr w:type="gramEnd"/>
      <w:r>
        <w:rPr>
          <w:rFonts w:ascii="Arial" w:hAnsi="Arial" w:cs="Arial"/>
          <w:sz w:val="20"/>
          <w:szCs w:val="20"/>
        </w:rPr>
        <w:t xml:space="preserve"> del 2022, no existen eventos posteriores representativos, pendientes de considerar, que puedan afectar significativamente las cifras.</w:t>
      </w:r>
    </w:p>
    <w:p w:rsidR="0074595A" w:rsidRDefault="0074595A" w:rsidP="00D018AD">
      <w:pPr>
        <w:jc w:val="both"/>
        <w:rPr>
          <w:rFonts w:ascii="Arial" w:hAnsi="Arial" w:cs="Arial"/>
          <w:sz w:val="20"/>
          <w:szCs w:val="20"/>
        </w:rPr>
      </w:pPr>
    </w:p>
    <w:p w:rsidR="0074595A" w:rsidRDefault="0074595A" w:rsidP="00D018AD">
      <w:pPr>
        <w:jc w:val="both"/>
        <w:rPr>
          <w:rFonts w:ascii="Arial" w:hAnsi="Arial" w:cs="Arial"/>
          <w:b/>
          <w:sz w:val="20"/>
          <w:szCs w:val="20"/>
        </w:rPr>
      </w:pPr>
      <w:bookmarkStart w:id="1" w:name="_GoBack"/>
      <w:bookmarkEnd w:id="1"/>
    </w:p>
    <w:p w:rsidR="00D018AD" w:rsidRDefault="00D018AD" w:rsidP="00D018AD">
      <w:pPr>
        <w:jc w:val="both"/>
        <w:rPr>
          <w:rFonts w:ascii="Arial" w:hAnsi="Arial" w:cs="Arial"/>
          <w:b/>
          <w:sz w:val="20"/>
          <w:szCs w:val="20"/>
        </w:rPr>
      </w:pPr>
      <w:r>
        <w:rPr>
          <w:rFonts w:ascii="Arial" w:hAnsi="Arial" w:cs="Arial"/>
          <w:b/>
          <w:sz w:val="20"/>
          <w:szCs w:val="20"/>
        </w:rPr>
        <w:t>16.- PARTES RELACIONADAS.</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r>
        <w:rPr>
          <w:rFonts w:ascii="Arial" w:hAnsi="Arial" w:cs="Arial"/>
          <w:sz w:val="20"/>
          <w:szCs w:val="20"/>
        </w:rPr>
        <w:t>Se informa que no existen partes relacionadas que pudieran ejercer influencia significativa sobre la toma de decisiones financieras y operativas.</w:t>
      </w:r>
    </w:p>
    <w:p w:rsidR="00D018AD" w:rsidRDefault="00D018AD" w:rsidP="00D018AD">
      <w:pPr>
        <w:jc w:val="both"/>
        <w:rPr>
          <w:rFonts w:ascii="Arial" w:hAnsi="Arial" w:cs="Arial"/>
          <w:b/>
          <w:sz w:val="20"/>
          <w:szCs w:val="20"/>
        </w:rPr>
      </w:pPr>
    </w:p>
    <w:p w:rsidR="00380920" w:rsidRDefault="00380920" w:rsidP="00D018AD">
      <w:pPr>
        <w:jc w:val="both"/>
        <w:rPr>
          <w:rFonts w:ascii="Arial" w:hAnsi="Arial" w:cs="Arial"/>
          <w:b/>
          <w:sz w:val="20"/>
          <w:szCs w:val="20"/>
        </w:rPr>
      </w:pPr>
    </w:p>
    <w:p w:rsidR="00D018AD" w:rsidRDefault="00D018AD" w:rsidP="00D018AD">
      <w:pPr>
        <w:jc w:val="both"/>
        <w:rPr>
          <w:rFonts w:ascii="Arial" w:hAnsi="Arial" w:cs="Arial"/>
          <w:b/>
          <w:sz w:val="20"/>
          <w:szCs w:val="20"/>
        </w:rPr>
      </w:pPr>
      <w:r>
        <w:rPr>
          <w:rFonts w:ascii="Arial" w:hAnsi="Arial" w:cs="Arial"/>
          <w:b/>
          <w:sz w:val="20"/>
          <w:szCs w:val="20"/>
        </w:rPr>
        <w:t>17.- RESPONSABILIDAD SOBRE LA PRESENTACION RAZONABLE DE LOS ESTADOS FINANCIEROS.</w:t>
      </w:r>
    </w:p>
    <w:p w:rsidR="007A75D3" w:rsidRDefault="007A75D3" w:rsidP="00D018AD">
      <w:pPr>
        <w:jc w:val="both"/>
        <w:rPr>
          <w:rFonts w:ascii="Arial" w:hAnsi="Arial" w:cs="Arial"/>
          <w:b/>
          <w:sz w:val="20"/>
          <w:szCs w:val="20"/>
        </w:rPr>
      </w:pPr>
    </w:p>
    <w:p w:rsidR="00D018AD" w:rsidRDefault="00D018AD" w:rsidP="00D018AD">
      <w:pPr>
        <w:jc w:val="both"/>
        <w:rPr>
          <w:rFonts w:ascii="Arial" w:hAnsi="Arial" w:cs="Arial"/>
          <w:sz w:val="20"/>
          <w:szCs w:val="20"/>
        </w:rPr>
      </w:pPr>
      <w:r>
        <w:rPr>
          <w:rFonts w:ascii="Arial" w:hAnsi="Arial" w:cs="Arial"/>
          <w:sz w:val="20"/>
          <w:szCs w:val="20"/>
        </w:rPr>
        <w:t>“Los Estados Financieros y sus notas son razonablemente correctos y son responsabilidad del emisor”.</w:t>
      </w: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p>
    <w:p w:rsidR="00D018AD" w:rsidRDefault="00D018AD" w:rsidP="00D018AD">
      <w:pPr>
        <w:jc w:val="both"/>
        <w:rPr>
          <w:rFonts w:ascii="Arial" w:hAnsi="Arial" w:cs="Arial"/>
          <w:sz w:val="20"/>
          <w:szCs w:val="20"/>
        </w:rPr>
      </w:pPr>
    </w:p>
    <w:p w:rsidR="00D018AD" w:rsidRPr="0074595A" w:rsidRDefault="00D018AD" w:rsidP="00D018AD">
      <w:pPr>
        <w:jc w:val="center"/>
        <w:rPr>
          <w:rFonts w:ascii="Arial" w:hAnsi="Arial" w:cs="Arial"/>
          <w:sz w:val="20"/>
          <w:szCs w:val="20"/>
        </w:rPr>
      </w:pPr>
      <w:r w:rsidRPr="0074595A">
        <w:rPr>
          <w:rFonts w:ascii="Arial" w:hAnsi="Arial" w:cs="Arial"/>
          <w:sz w:val="20"/>
          <w:szCs w:val="20"/>
        </w:rPr>
        <w:t>__________________________________                            _______________________________</w:t>
      </w:r>
    </w:p>
    <w:p w:rsidR="00D018AD" w:rsidRPr="0074595A" w:rsidRDefault="00D018AD" w:rsidP="00D018AD">
      <w:pPr>
        <w:jc w:val="center"/>
        <w:rPr>
          <w:rFonts w:ascii="Arial" w:hAnsi="Arial" w:cs="Arial"/>
          <w:b/>
          <w:bCs/>
          <w:sz w:val="20"/>
          <w:szCs w:val="20"/>
        </w:rPr>
      </w:pPr>
      <w:r w:rsidRPr="0074595A">
        <w:rPr>
          <w:rFonts w:ascii="Arial" w:hAnsi="Arial" w:cs="Arial"/>
          <w:b/>
          <w:bCs/>
          <w:sz w:val="20"/>
          <w:szCs w:val="20"/>
        </w:rPr>
        <w:t>Ing. Jorge Luis Anguiano Partida                                     Lic. María Virginia Ochoa Buenrostro.</w:t>
      </w:r>
    </w:p>
    <w:p w:rsidR="00D018AD" w:rsidRPr="0074595A" w:rsidRDefault="00D018AD" w:rsidP="00D018AD">
      <w:pPr>
        <w:rPr>
          <w:rFonts w:ascii="Arial" w:hAnsi="Arial" w:cs="Arial"/>
          <w:b/>
          <w:bCs/>
          <w:sz w:val="20"/>
          <w:szCs w:val="20"/>
        </w:rPr>
      </w:pPr>
      <w:r w:rsidRPr="0074595A">
        <w:rPr>
          <w:rFonts w:ascii="Arial" w:hAnsi="Arial" w:cs="Arial"/>
          <w:b/>
          <w:bCs/>
          <w:sz w:val="20"/>
          <w:szCs w:val="20"/>
        </w:rPr>
        <w:t xml:space="preserve">           PRESIDENTE MUNICIPAL                                                SÍNDICO MUNIC</w:t>
      </w:r>
      <w:r w:rsidR="00380920" w:rsidRPr="0074595A">
        <w:rPr>
          <w:rFonts w:ascii="Arial" w:hAnsi="Arial" w:cs="Arial"/>
          <w:b/>
          <w:bCs/>
          <w:sz w:val="20"/>
          <w:szCs w:val="20"/>
        </w:rPr>
        <w:t>I</w:t>
      </w:r>
      <w:r w:rsidRPr="0074595A">
        <w:rPr>
          <w:rFonts w:ascii="Arial" w:hAnsi="Arial" w:cs="Arial"/>
          <w:b/>
          <w:bCs/>
          <w:sz w:val="20"/>
          <w:szCs w:val="20"/>
        </w:rPr>
        <w:t>PAL</w:t>
      </w:r>
    </w:p>
    <w:p w:rsidR="00D018AD" w:rsidRPr="0074595A" w:rsidRDefault="00D018AD" w:rsidP="00D018AD">
      <w:pPr>
        <w:jc w:val="center"/>
        <w:rPr>
          <w:rFonts w:ascii="Arial" w:hAnsi="Arial" w:cs="Arial"/>
          <w:b/>
          <w:bCs/>
          <w:sz w:val="20"/>
          <w:szCs w:val="20"/>
        </w:rPr>
      </w:pPr>
    </w:p>
    <w:p w:rsidR="00D018AD" w:rsidRPr="0074595A" w:rsidRDefault="00D018AD" w:rsidP="00D018AD">
      <w:pPr>
        <w:jc w:val="center"/>
        <w:rPr>
          <w:rFonts w:ascii="Arial" w:hAnsi="Arial" w:cs="Arial"/>
          <w:b/>
          <w:bCs/>
          <w:sz w:val="20"/>
          <w:szCs w:val="20"/>
        </w:rPr>
      </w:pPr>
    </w:p>
    <w:p w:rsidR="00D018AD" w:rsidRPr="0074595A" w:rsidRDefault="00D018AD" w:rsidP="00D018AD">
      <w:pPr>
        <w:jc w:val="center"/>
        <w:rPr>
          <w:rFonts w:ascii="Arial" w:hAnsi="Arial" w:cs="Arial"/>
          <w:b/>
          <w:bCs/>
          <w:sz w:val="20"/>
          <w:szCs w:val="20"/>
        </w:rPr>
      </w:pPr>
    </w:p>
    <w:p w:rsidR="00D018AD" w:rsidRPr="0074595A" w:rsidRDefault="00D018AD" w:rsidP="00D018AD">
      <w:pPr>
        <w:jc w:val="center"/>
        <w:rPr>
          <w:rFonts w:ascii="Arial" w:hAnsi="Arial" w:cs="Arial"/>
          <w:b/>
          <w:bCs/>
          <w:sz w:val="20"/>
          <w:szCs w:val="20"/>
        </w:rPr>
      </w:pPr>
    </w:p>
    <w:p w:rsidR="00D018AD" w:rsidRPr="0074595A" w:rsidRDefault="00D018AD" w:rsidP="00D018AD">
      <w:pPr>
        <w:jc w:val="center"/>
        <w:rPr>
          <w:rFonts w:ascii="Arial" w:hAnsi="Arial" w:cs="Arial"/>
          <w:b/>
          <w:bCs/>
          <w:sz w:val="20"/>
          <w:szCs w:val="20"/>
        </w:rPr>
      </w:pPr>
    </w:p>
    <w:p w:rsidR="00D018AD" w:rsidRPr="0074595A" w:rsidRDefault="00D018AD" w:rsidP="00D018AD">
      <w:pPr>
        <w:jc w:val="center"/>
        <w:rPr>
          <w:rFonts w:ascii="Arial" w:hAnsi="Arial" w:cs="Arial"/>
          <w:b/>
          <w:bCs/>
          <w:sz w:val="20"/>
          <w:szCs w:val="20"/>
        </w:rPr>
      </w:pPr>
    </w:p>
    <w:p w:rsidR="00D018AD" w:rsidRPr="0074595A" w:rsidRDefault="00D018AD" w:rsidP="00D018AD">
      <w:pPr>
        <w:jc w:val="center"/>
        <w:rPr>
          <w:rFonts w:ascii="Arial" w:hAnsi="Arial" w:cs="Arial"/>
          <w:b/>
          <w:bCs/>
          <w:sz w:val="20"/>
          <w:szCs w:val="20"/>
        </w:rPr>
      </w:pPr>
      <w:r w:rsidRPr="0074595A">
        <w:rPr>
          <w:rFonts w:ascii="Arial" w:hAnsi="Arial" w:cs="Arial"/>
          <w:b/>
          <w:bCs/>
          <w:sz w:val="20"/>
          <w:szCs w:val="20"/>
        </w:rPr>
        <w:t>_________________________________                            ________________________________</w:t>
      </w:r>
    </w:p>
    <w:p w:rsidR="00D018AD" w:rsidRPr="0074595A" w:rsidRDefault="00D018AD" w:rsidP="00D018AD">
      <w:pPr>
        <w:jc w:val="center"/>
        <w:rPr>
          <w:rFonts w:ascii="Arial" w:hAnsi="Arial" w:cs="Arial"/>
          <w:b/>
          <w:bCs/>
          <w:sz w:val="20"/>
          <w:szCs w:val="20"/>
        </w:rPr>
      </w:pPr>
      <w:r w:rsidRPr="0074595A">
        <w:rPr>
          <w:rFonts w:ascii="Arial" w:hAnsi="Arial" w:cs="Arial"/>
          <w:b/>
          <w:bCs/>
          <w:sz w:val="20"/>
          <w:szCs w:val="20"/>
        </w:rPr>
        <w:t>C. Yonatan Armando Ceja Guillen.                                 L</w:t>
      </w:r>
      <w:r w:rsidR="00380920" w:rsidRPr="0074595A">
        <w:rPr>
          <w:rFonts w:ascii="Arial" w:hAnsi="Arial" w:cs="Arial"/>
          <w:b/>
          <w:bCs/>
          <w:sz w:val="20"/>
          <w:szCs w:val="20"/>
        </w:rPr>
        <w:t>ic</w:t>
      </w:r>
      <w:r w:rsidRPr="0074595A">
        <w:rPr>
          <w:rFonts w:ascii="Arial" w:hAnsi="Arial" w:cs="Arial"/>
          <w:b/>
          <w:bCs/>
          <w:sz w:val="20"/>
          <w:szCs w:val="20"/>
        </w:rPr>
        <w:t xml:space="preserve">. Carmen </w:t>
      </w:r>
      <w:proofErr w:type="spellStart"/>
      <w:r w:rsidRPr="0074595A">
        <w:rPr>
          <w:rFonts w:ascii="Arial" w:hAnsi="Arial" w:cs="Arial"/>
          <w:b/>
          <w:bCs/>
          <w:sz w:val="20"/>
          <w:szCs w:val="20"/>
        </w:rPr>
        <w:t>Rubit</w:t>
      </w:r>
      <w:proofErr w:type="spellEnd"/>
      <w:r w:rsidRPr="0074595A">
        <w:rPr>
          <w:rFonts w:ascii="Arial" w:hAnsi="Arial" w:cs="Arial"/>
          <w:b/>
          <w:bCs/>
          <w:sz w:val="20"/>
          <w:szCs w:val="20"/>
        </w:rPr>
        <w:t xml:space="preserve"> Cisneros Gallegos.      TESORERO MUNICIPAL                                              </w:t>
      </w:r>
      <w:r w:rsidR="00380920" w:rsidRPr="0074595A">
        <w:rPr>
          <w:rFonts w:ascii="Arial" w:hAnsi="Arial" w:cs="Arial"/>
          <w:b/>
          <w:bCs/>
          <w:sz w:val="20"/>
          <w:szCs w:val="20"/>
        </w:rPr>
        <w:t xml:space="preserve">     </w:t>
      </w:r>
      <w:r w:rsidRPr="0074595A">
        <w:rPr>
          <w:rFonts w:ascii="Arial" w:hAnsi="Arial" w:cs="Arial"/>
          <w:b/>
          <w:bCs/>
          <w:sz w:val="20"/>
          <w:szCs w:val="20"/>
        </w:rPr>
        <w:t xml:space="preserve"> CONTRALOR MUNICIPAL</w:t>
      </w:r>
    </w:p>
    <w:p w:rsidR="006B0570" w:rsidRPr="0074595A" w:rsidRDefault="006B0570" w:rsidP="00D018AD">
      <w:pPr>
        <w:rPr>
          <w:b/>
          <w:bCs/>
          <w:sz w:val="20"/>
          <w:szCs w:val="20"/>
        </w:rPr>
      </w:pPr>
    </w:p>
    <w:sectPr w:rsidR="006B0570" w:rsidRPr="0074595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18D8" w:rsidRDefault="00F818D8" w:rsidP="00CC62FB">
      <w:r>
        <w:separator/>
      </w:r>
    </w:p>
  </w:endnote>
  <w:endnote w:type="continuationSeparator" w:id="0">
    <w:p w:rsidR="00F818D8" w:rsidRDefault="00F818D8" w:rsidP="00CC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1398356369"/>
      <w:docPartObj>
        <w:docPartGallery w:val="Page Numbers (Bottom of Page)"/>
        <w:docPartUnique/>
      </w:docPartObj>
    </w:sdtPr>
    <w:sdtContent>
      <w:sdt>
        <w:sdtPr>
          <w:rPr>
            <w:rFonts w:asciiTheme="majorHAnsi" w:eastAsiaTheme="majorEastAsia" w:hAnsiTheme="majorHAnsi" w:cstheme="majorBidi"/>
          </w:rPr>
          <w:id w:val="1806425445"/>
        </w:sdtPr>
        <w:sdtContent>
          <w:p w:rsidR="0074595A" w:rsidRDefault="0074595A">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4595A" w:rsidRDefault="0074595A">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" fillcolor="#40618b" stroked="f">
                      <v:textbox>
                        <w:txbxContent>
                          <w:p w:rsidR="00C85820" w:rsidRDefault="00C85820">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74595A" w:rsidRDefault="007459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18D8" w:rsidRDefault="00F818D8" w:rsidP="00CC62FB">
      <w:r>
        <w:separator/>
      </w:r>
    </w:p>
  </w:footnote>
  <w:footnote w:type="continuationSeparator" w:id="0">
    <w:p w:rsidR="00F818D8" w:rsidRDefault="00F818D8" w:rsidP="00CC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595A" w:rsidRDefault="007459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E3886"/>
    <w:multiLevelType w:val="hybridMultilevel"/>
    <w:tmpl w:val="50CAE4E0"/>
    <w:lvl w:ilvl="0" w:tplc="2ED030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442522"/>
    <w:multiLevelType w:val="hybridMultilevel"/>
    <w:tmpl w:val="C6F05E40"/>
    <w:lvl w:ilvl="0" w:tplc="92DA582A">
      <w:numFmt w:val="bullet"/>
      <w:lvlText w:val="-"/>
      <w:lvlJc w:val="left"/>
      <w:pPr>
        <w:ind w:left="405" w:hanging="360"/>
      </w:pPr>
      <w:rPr>
        <w:rFonts w:ascii="Arial" w:eastAsia="Times New Roman" w:hAnsi="Aria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 w15:restartNumberingAfterBreak="0">
    <w:nsid w:val="4EEC768F"/>
    <w:multiLevelType w:val="hybridMultilevel"/>
    <w:tmpl w:val="1D720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E390A1D"/>
    <w:multiLevelType w:val="hybridMultilevel"/>
    <w:tmpl w:val="91A01FC4"/>
    <w:lvl w:ilvl="0" w:tplc="E640CE30">
      <w:start w:val="1"/>
      <w:numFmt w:val="decimal"/>
      <w:lvlText w:val="%1."/>
      <w:lvlJc w:val="left"/>
      <w:pPr>
        <w:tabs>
          <w:tab w:val="num" w:pos="720"/>
        </w:tabs>
        <w:ind w:left="720" w:hanging="360"/>
      </w:pPr>
      <w:rPr>
        <w:rFonts w:hint="default"/>
      </w:rPr>
    </w:lvl>
    <w:lvl w:ilvl="1" w:tplc="9DA682D2">
      <w:numFmt w:val="none"/>
      <w:lvlText w:val=""/>
      <w:lvlJc w:val="left"/>
      <w:pPr>
        <w:tabs>
          <w:tab w:val="num" w:pos="360"/>
        </w:tabs>
      </w:pPr>
    </w:lvl>
    <w:lvl w:ilvl="2" w:tplc="2FE4C778">
      <w:numFmt w:val="none"/>
      <w:lvlText w:val=""/>
      <w:lvlJc w:val="left"/>
      <w:pPr>
        <w:tabs>
          <w:tab w:val="num" w:pos="360"/>
        </w:tabs>
      </w:pPr>
    </w:lvl>
    <w:lvl w:ilvl="3" w:tplc="C39CC036">
      <w:numFmt w:val="none"/>
      <w:lvlText w:val=""/>
      <w:lvlJc w:val="left"/>
      <w:pPr>
        <w:tabs>
          <w:tab w:val="num" w:pos="360"/>
        </w:tabs>
      </w:pPr>
    </w:lvl>
    <w:lvl w:ilvl="4" w:tplc="65DACFDE">
      <w:numFmt w:val="none"/>
      <w:lvlText w:val=""/>
      <w:lvlJc w:val="left"/>
      <w:pPr>
        <w:tabs>
          <w:tab w:val="num" w:pos="360"/>
        </w:tabs>
      </w:pPr>
    </w:lvl>
    <w:lvl w:ilvl="5" w:tplc="0F882E7E">
      <w:numFmt w:val="none"/>
      <w:lvlText w:val=""/>
      <w:lvlJc w:val="left"/>
      <w:pPr>
        <w:tabs>
          <w:tab w:val="num" w:pos="360"/>
        </w:tabs>
      </w:pPr>
    </w:lvl>
    <w:lvl w:ilvl="6" w:tplc="1A488BEC">
      <w:numFmt w:val="none"/>
      <w:lvlText w:val=""/>
      <w:lvlJc w:val="left"/>
      <w:pPr>
        <w:tabs>
          <w:tab w:val="num" w:pos="360"/>
        </w:tabs>
      </w:pPr>
    </w:lvl>
    <w:lvl w:ilvl="7" w:tplc="76AABBB2">
      <w:numFmt w:val="none"/>
      <w:lvlText w:val=""/>
      <w:lvlJc w:val="left"/>
      <w:pPr>
        <w:tabs>
          <w:tab w:val="num" w:pos="360"/>
        </w:tabs>
      </w:pPr>
    </w:lvl>
    <w:lvl w:ilvl="8" w:tplc="235CC8C4">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70"/>
    <w:rsid w:val="000020BA"/>
    <w:rsid w:val="000176C3"/>
    <w:rsid w:val="000B101E"/>
    <w:rsid w:val="000C3599"/>
    <w:rsid w:val="000E59DA"/>
    <w:rsid w:val="0011560E"/>
    <w:rsid w:val="001243B8"/>
    <w:rsid w:val="0013468D"/>
    <w:rsid w:val="001612FA"/>
    <w:rsid w:val="00187A0D"/>
    <w:rsid w:val="001C61DE"/>
    <w:rsid w:val="001F5061"/>
    <w:rsid w:val="00287107"/>
    <w:rsid w:val="002A3297"/>
    <w:rsid w:val="002A6164"/>
    <w:rsid w:val="002C18B8"/>
    <w:rsid w:val="002F1B5B"/>
    <w:rsid w:val="003304AF"/>
    <w:rsid w:val="0033469F"/>
    <w:rsid w:val="00345833"/>
    <w:rsid w:val="003562B4"/>
    <w:rsid w:val="003661FF"/>
    <w:rsid w:val="00380920"/>
    <w:rsid w:val="003E3464"/>
    <w:rsid w:val="00411847"/>
    <w:rsid w:val="00452E1A"/>
    <w:rsid w:val="004A1BB6"/>
    <w:rsid w:val="004A5CC6"/>
    <w:rsid w:val="004B1E27"/>
    <w:rsid w:val="00505C00"/>
    <w:rsid w:val="005C4C0F"/>
    <w:rsid w:val="00615946"/>
    <w:rsid w:val="006738E0"/>
    <w:rsid w:val="00676A18"/>
    <w:rsid w:val="006B0570"/>
    <w:rsid w:val="00731C03"/>
    <w:rsid w:val="0074595A"/>
    <w:rsid w:val="007A380D"/>
    <w:rsid w:val="007A75D3"/>
    <w:rsid w:val="007E44B0"/>
    <w:rsid w:val="00810917"/>
    <w:rsid w:val="00827AE7"/>
    <w:rsid w:val="008679D8"/>
    <w:rsid w:val="00886818"/>
    <w:rsid w:val="00932DE9"/>
    <w:rsid w:val="00A12900"/>
    <w:rsid w:val="00A76829"/>
    <w:rsid w:val="00A846EE"/>
    <w:rsid w:val="00A87513"/>
    <w:rsid w:val="00AA5E34"/>
    <w:rsid w:val="00AB06E6"/>
    <w:rsid w:val="00AB1570"/>
    <w:rsid w:val="00AC3025"/>
    <w:rsid w:val="00AC7CC6"/>
    <w:rsid w:val="00B20216"/>
    <w:rsid w:val="00BA4BB3"/>
    <w:rsid w:val="00C03547"/>
    <w:rsid w:val="00C05DDA"/>
    <w:rsid w:val="00C85820"/>
    <w:rsid w:val="00CC362C"/>
    <w:rsid w:val="00CC62FB"/>
    <w:rsid w:val="00CE37D2"/>
    <w:rsid w:val="00D018AD"/>
    <w:rsid w:val="00D11447"/>
    <w:rsid w:val="00D3316E"/>
    <w:rsid w:val="00D62A0F"/>
    <w:rsid w:val="00D856EB"/>
    <w:rsid w:val="00DB3F16"/>
    <w:rsid w:val="00DB6CBE"/>
    <w:rsid w:val="00DC0AFC"/>
    <w:rsid w:val="00DE6555"/>
    <w:rsid w:val="00E23BDD"/>
    <w:rsid w:val="00E51D82"/>
    <w:rsid w:val="00E773FE"/>
    <w:rsid w:val="00EA19ED"/>
    <w:rsid w:val="00EA7179"/>
    <w:rsid w:val="00EB1998"/>
    <w:rsid w:val="00EE519B"/>
    <w:rsid w:val="00F715C5"/>
    <w:rsid w:val="00F818D8"/>
    <w:rsid w:val="00F92635"/>
    <w:rsid w:val="00F93B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BE2CD"/>
  <w15:chartTrackingRefBased/>
  <w15:docId w15:val="{BA0B8153-F44D-40B2-B6AA-5C3EF605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5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0570"/>
    <w:pPr>
      <w:keepNext/>
      <w:spacing w:before="120" w:line="360" w:lineRule="auto"/>
      <w:jc w:val="center"/>
      <w:outlineLvl w:val="0"/>
    </w:pPr>
    <w:rPr>
      <w:rFonts w:ascii="Arial" w:hAnsi="Arial" w:cs="Arial"/>
      <w:b/>
      <w:spacing w:val="20"/>
      <w:lang w:val="es-MX" w:eastAsia="es-MX"/>
    </w:rPr>
  </w:style>
  <w:style w:type="paragraph" w:styleId="Ttulo2">
    <w:name w:val="heading 2"/>
    <w:basedOn w:val="Normal"/>
    <w:next w:val="Normal"/>
    <w:link w:val="Ttulo2Car"/>
    <w:qFormat/>
    <w:rsid w:val="006B0570"/>
    <w:pPr>
      <w:keepNext/>
      <w:spacing w:before="120"/>
      <w:jc w:val="both"/>
      <w:outlineLvl w:val="1"/>
    </w:pPr>
    <w:rPr>
      <w:rFonts w:ascii="Arial" w:hAnsi="Arial" w:cs="Arial"/>
      <w:b/>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0570"/>
    <w:rPr>
      <w:rFonts w:ascii="Arial" w:eastAsia="Times New Roman" w:hAnsi="Arial" w:cs="Arial"/>
      <w:b/>
      <w:spacing w:val="20"/>
      <w:sz w:val="24"/>
      <w:szCs w:val="24"/>
      <w:lang w:eastAsia="es-MX"/>
    </w:rPr>
  </w:style>
  <w:style w:type="character" w:customStyle="1" w:styleId="Ttulo2Car">
    <w:name w:val="Título 2 Car"/>
    <w:basedOn w:val="Fuentedeprrafopredeter"/>
    <w:link w:val="Ttulo2"/>
    <w:rsid w:val="006B0570"/>
    <w:rPr>
      <w:rFonts w:ascii="Arial" w:eastAsia="Times New Roman" w:hAnsi="Arial" w:cs="Arial"/>
      <w:b/>
      <w:sz w:val="24"/>
      <w:szCs w:val="24"/>
      <w:lang w:eastAsia="es-MX"/>
    </w:rPr>
  </w:style>
  <w:style w:type="paragraph" w:styleId="Sinespaciado">
    <w:name w:val="No Spacing"/>
    <w:uiPriority w:val="1"/>
    <w:qFormat/>
    <w:rsid w:val="006B0570"/>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6B0570"/>
    <w:pPr>
      <w:tabs>
        <w:tab w:val="center" w:pos="4252"/>
        <w:tab w:val="right" w:pos="8504"/>
      </w:tabs>
    </w:pPr>
  </w:style>
  <w:style w:type="character" w:customStyle="1" w:styleId="EncabezadoCar">
    <w:name w:val="Encabezado Car"/>
    <w:basedOn w:val="Fuentedeprrafopredeter"/>
    <w:link w:val="Encabezado"/>
    <w:uiPriority w:val="99"/>
    <w:rsid w:val="006B057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B0570"/>
    <w:pPr>
      <w:tabs>
        <w:tab w:val="center" w:pos="4252"/>
        <w:tab w:val="right" w:pos="8504"/>
      </w:tabs>
    </w:pPr>
  </w:style>
  <w:style w:type="character" w:customStyle="1" w:styleId="PiedepginaCar">
    <w:name w:val="Pie de página Car"/>
    <w:basedOn w:val="Fuentedeprrafopredeter"/>
    <w:link w:val="Piedepgina"/>
    <w:uiPriority w:val="99"/>
    <w:rsid w:val="006B057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6B0570"/>
    <w:pPr>
      <w:jc w:val="center"/>
    </w:pPr>
    <w:rPr>
      <w:rFonts w:ascii="Arial" w:hAnsi="Arial" w:cs="Arial"/>
      <w:sz w:val="28"/>
    </w:rPr>
  </w:style>
  <w:style w:type="character" w:customStyle="1" w:styleId="TextoindependienteCar">
    <w:name w:val="Texto independiente Car"/>
    <w:basedOn w:val="Fuentedeprrafopredeter"/>
    <w:link w:val="Textoindependiente"/>
    <w:rsid w:val="006B0570"/>
    <w:rPr>
      <w:rFonts w:ascii="Arial" w:eastAsia="Times New Roman" w:hAnsi="Arial" w:cs="Arial"/>
      <w:sz w:val="28"/>
      <w:szCs w:val="24"/>
      <w:lang w:val="es-ES" w:eastAsia="es-ES"/>
    </w:rPr>
  </w:style>
  <w:style w:type="paragraph" w:styleId="Sangradetextonormal">
    <w:name w:val="Body Text Indent"/>
    <w:basedOn w:val="Normal"/>
    <w:link w:val="SangradetextonormalCar"/>
    <w:uiPriority w:val="99"/>
    <w:semiHidden/>
    <w:unhideWhenUsed/>
    <w:rsid w:val="006B0570"/>
    <w:pPr>
      <w:spacing w:after="120"/>
      <w:ind w:left="283"/>
    </w:pPr>
  </w:style>
  <w:style w:type="character" w:customStyle="1" w:styleId="SangradetextonormalCar">
    <w:name w:val="Sangría de texto normal Car"/>
    <w:basedOn w:val="Fuentedeprrafopredeter"/>
    <w:link w:val="Sangradetextonormal"/>
    <w:uiPriority w:val="99"/>
    <w:semiHidden/>
    <w:rsid w:val="006B0570"/>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B057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principalnormal">
    <w:name w:val="Texto principal normal"/>
    <w:basedOn w:val="Normal"/>
    <w:qFormat/>
    <w:rsid w:val="006B0570"/>
    <w:pPr>
      <w:tabs>
        <w:tab w:val="left" w:pos="7560"/>
      </w:tabs>
      <w:spacing w:line="264" w:lineRule="auto"/>
      <w:ind w:left="288"/>
    </w:pPr>
    <w:rPr>
      <w:rFonts w:ascii="Calibri" w:eastAsia="Calibri" w:hAnsi="Calibri"/>
      <w:sz w:val="16"/>
      <w:szCs w:val="22"/>
      <w:lang w:val="en-US" w:eastAsia="en-US"/>
    </w:rPr>
  </w:style>
  <w:style w:type="paragraph" w:customStyle="1" w:styleId="Espaciodespus">
    <w:name w:val="Espacio después"/>
    <w:basedOn w:val="Normal"/>
    <w:qFormat/>
    <w:rsid w:val="006B0570"/>
    <w:pPr>
      <w:tabs>
        <w:tab w:val="left" w:pos="7560"/>
      </w:tabs>
      <w:spacing w:after="160" w:line="264" w:lineRule="auto"/>
      <w:ind w:left="288" w:right="2880"/>
    </w:pPr>
    <w:rPr>
      <w:rFonts w:ascii="Calibri" w:eastAsia="Calibri" w:hAnsi="Calibri"/>
      <w:sz w:val="16"/>
      <w:szCs w:val="22"/>
      <w:lang w:val="en-US" w:eastAsia="en-US"/>
    </w:rPr>
  </w:style>
  <w:style w:type="paragraph" w:customStyle="1" w:styleId="Nombre">
    <w:name w:val="Nombre"/>
    <w:basedOn w:val="Normal"/>
    <w:qFormat/>
    <w:rsid w:val="006B0570"/>
    <w:pPr>
      <w:keepNext/>
      <w:keepLines/>
      <w:tabs>
        <w:tab w:val="left" w:pos="8640"/>
      </w:tabs>
      <w:spacing w:after="40" w:line="264" w:lineRule="auto"/>
      <w:outlineLvl w:val="0"/>
    </w:pPr>
    <w:rPr>
      <w:rFonts w:ascii="Cambria" w:hAnsi="Cambria"/>
      <w:b/>
      <w:bCs/>
      <w:caps/>
      <w:color w:val="000000"/>
      <w:spacing w:val="10"/>
      <w:sz w:val="16"/>
      <w:szCs w:val="28"/>
      <w:lang w:val="en-US" w:eastAsia="en-US"/>
    </w:rPr>
  </w:style>
  <w:style w:type="paragraph" w:customStyle="1" w:styleId="Encabezadodeseccin">
    <w:name w:val="Encabezado de sección"/>
    <w:basedOn w:val="Normal"/>
    <w:qFormat/>
    <w:rsid w:val="006B0570"/>
    <w:pPr>
      <w:spacing w:before="240" w:after="40" w:line="264" w:lineRule="auto"/>
      <w:outlineLvl w:val="1"/>
    </w:pPr>
    <w:rPr>
      <w:rFonts w:ascii="Calibri" w:eastAsia="Calibri" w:hAnsi="Calibri"/>
      <w:caps/>
      <w:color w:val="000000"/>
      <w:spacing w:val="10"/>
      <w:sz w:val="16"/>
      <w:szCs w:val="22"/>
      <w:lang w:val="en-US" w:eastAsia="en-US"/>
    </w:rPr>
  </w:style>
  <w:style w:type="paragraph" w:customStyle="1" w:styleId="Encabezadoencursiva">
    <w:name w:val="Encabezado en cursiva"/>
    <w:basedOn w:val="Normal"/>
    <w:qFormat/>
    <w:rsid w:val="006B0570"/>
    <w:pPr>
      <w:spacing w:line="264" w:lineRule="auto"/>
      <w:ind w:left="288"/>
      <w:outlineLvl w:val="2"/>
    </w:pPr>
    <w:rPr>
      <w:rFonts w:ascii="Calibri" w:eastAsia="Calibri" w:hAnsi="Calibri"/>
      <w:i/>
      <w:sz w:val="16"/>
      <w:szCs w:val="22"/>
      <w:lang w:val="en-US" w:eastAsia="en-US"/>
    </w:rPr>
  </w:style>
  <w:style w:type="paragraph" w:styleId="Textodeglobo">
    <w:name w:val="Balloon Text"/>
    <w:basedOn w:val="Normal"/>
    <w:link w:val="TextodegloboCar"/>
    <w:uiPriority w:val="99"/>
    <w:semiHidden/>
    <w:unhideWhenUsed/>
    <w:rsid w:val="006B0570"/>
    <w:rPr>
      <w:rFonts w:ascii="Tahoma" w:eastAsia="Calibr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6B0570"/>
    <w:rPr>
      <w:rFonts w:ascii="Tahoma" w:eastAsia="Calibri" w:hAnsi="Tahoma" w:cs="Tahoma"/>
      <w:sz w:val="16"/>
      <w:szCs w:val="16"/>
    </w:rPr>
  </w:style>
  <w:style w:type="paragraph" w:styleId="Prrafodelista">
    <w:name w:val="List Paragraph"/>
    <w:basedOn w:val="Normal"/>
    <w:uiPriority w:val="34"/>
    <w:qFormat/>
    <w:rsid w:val="006B0570"/>
    <w:pPr>
      <w:spacing w:after="200" w:line="276" w:lineRule="auto"/>
      <w:ind w:left="720"/>
      <w:contextualSpacing/>
    </w:pPr>
    <w:rPr>
      <w:rFonts w:ascii="Calibri" w:eastAsia="Calibri" w:hAnsi="Calibri"/>
      <w:sz w:val="22"/>
      <w:szCs w:val="22"/>
      <w:lang w:val="es-MX" w:eastAsia="en-US"/>
    </w:rPr>
  </w:style>
  <w:style w:type="paragraph" w:customStyle="1" w:styleId="texto">
    <w:name w:val="texto"/>
    <w:basedOn w:val="Normal"/>
    <w:rsid w:val="006B0570"/>
    <w:pPr>
      <w:spacing w:after="101" w:line="216" w:lineRule="atLeast"/>
      <w:ind w:firstLine="288"/>
      <w:jc w:val="both"/>
    </w:pPr>
    <w:rPr>
      <w:rFonts w:ascii="Arial" w:hAnsi="Arial" w:cs="Arial"/>
      <w:sz w:val="18"/>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1</Pages>
  <Words>5751</Words>
  <Characters>31633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cp:lastPrinted>2022-07-26T17:09:00Z</cp:lastPrinted>
  <dcterms:created xsi:type="dcterms:W3CDTF">2022-04-28T19:09:00Z</dcterms:created>
  <dcterms:modified xsi:type="dcterms:W3CDTF">2022-07-26T17:44:00Z</dcterms:modified>
</cp:coreProperties>
</file>